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35" w:rsidRPr="00AB0B97" w:rsidRDefault="00AE3D35" w:rsidP="00AE3D35">
      <w:pPr>
        <w:shd w:val="clear" w:color="auto" w:fill="FFFFFF"/>
        <w:spacing w:before="288" w:line="269" w:lineRule="exact"/>
        <w:contextualSpacing/>
        <w:jc w:val="center"/>
        <w:rPr>
          <w:b/>
        </w:rPr>
      </w:pPr>
      <w:r w:rsidRPr="00AB0B97">
        <w:rPr>
          <w:b/>
          <w:spacing w:val="-4"/>
        </w:rPr>
        <w:t xml:space="preserve">Отчет </w:t>
      </w:r>
      <w:r w:rsidRPr="00AB0B97">
        <w:rPr>
          <w:b/>
        </w:rPr>
        <w:t>о выполнении муниципального задания</w:t>
      </w:r>
    </w:p>
    <w:p w:rsidR="0008547E" w:rsidRPr="00AB0B97" w:rsidRDefault="00AE3D35" w:rsidP="0008547E">
      <w:pPr>
        <w:shd w:val="clear" w:color="auto" w:fill="FFFFFF"/>
        <w:spacing w:line="269" w:lineRule="exact"/>
        <w:contextualSpacing/>
        <w:jc w:val="center"/>
        <w:rPr>
          <w:b/>
        </w:rPr>
      </w:pPr>
      <w:r w:rsidRPr="00AB0B97">
        <w:rPr>
          <w:b/>
          <w:spacing w:val="-1"/>
        </w:rPr>
        <w:t>п</w:t>
      </w:r>
      <w:r w:rsidR="0008547E">
        <w:rPr>
          <w:b/>
          <w:spacing w:val="-1"/>
        </w:rPr>
        <w:t>о оказанию муниципальных услуг</w:t>
      </w:r>
    </w:p>
    <w:p w:rsidR="00AE3D35" w:rsidRPr="00AB0B97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b/>
          <w:spacing w:val="-22"/>
        </w:rPr>
      </w:pPr>
      <w:r w:rsidRPr="00AB0B97">
        <w:rPr>
          <w:b/>
        </w:rPr>
        <w:t xml:space="preserve">за </w:t>
      </w:r>
      <w:r w:rsidR="00102296">
        <w:rPr>
          <w:b/>
          <w:lang w:val="en-US"/>
        </w:rPr>
        <w:t>I</w:t>
      </w:r>
      <w:r w:rsidR="00102296">
        <w:rPr>
          <w:b/>
        </w:rPr>
        <w:t xml:space="preserve"> квартал </w:t>
      </w:r>
      <w:r w:rsidRPr="00AB0B97">
        <w:rPr>
          <w:b/>
        </w:rPr>
        <w:t>20</w:t>
      </w:r>
      <w:r w:rsidR="00102296">
        <w:rPr>
          <w:b/>
          <w:u w:val="single"/>
        </w:rPr>
        <w:t>13</w:t>
      </w:r>
      <w:r w:rsidRPr="00AB0B97">
        <w:rPr>
          <w:b/>
          <w:u w:val="single"/>
        </w:rPr>
        <w:t xml:space="preserve"> </w:t>
      </w:r>
      <w:r w:rsidRPr="00AB0B97">
        <w:rPr>
          <w:b/>
          <w:spacing w:val="-22"/>
        </w:rPr>
        <w:t>год</w:t>
      </w:r>
    </w:p>
    <w:p w:rsidR="00AE3D35" w:rsidRPr="00AB0B97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spacing w:val="-22"/>
        </w:rPr>
      </w:pPr>
    </w:p>
    <w:p w:rsidR="00AE3D35" w:rsidRPr="009F5339" w:rsidRDefault="00AE3D35" w:rsidP="00AE3D35">
      <w:pPr>
        <w:shd w:val="clear" w:color="auto" w:fill="FFFFFF"/>
        <w:ind w:firstLine="851"/>
        <w:contextualSpacing/>
        <w:jc w:val="both"/>
        <w:rPr>
          <w:b/>
        </w:rPr>
      </w:pPr>
      <w:r w:rsidRPr="00AB0B97">
        <w:rPr>
          <w:spacing w:val="-1"/>
        </w:rPr>
        <w:t>Наименование муниципального бюджетного учреждения</w:t>
      </w:r>
      <w:r w:rsidR="0008547E">
        <w:rPr>
          <w:spacing w:val="-1"/>
        </w:rPr>
        <w:t xml:space="preserve"> </w:t>
      </w:r>
      <w:r w:rsidRPr="00AB0B97">
        <w:rPr>
          <w:spacing w:val="-1"/>
        </w:rPr>
        <w:t xml:space="preserve">– </w:t>
      </w:r>
      <w:r w:rsidR="0008547E">
        <w:rPr>
          <w:b/>
          <w:spacing w:val="-1"/>
        </w:rPr>
        <w:t>м</w:t>
      </w:r>
      <w:r w:rsidRPr="009F5339">
        <w:rPr>
          <w:b/>
          <w:spacing w:val="-1"/>
        </w:rPr>
        <w:t>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</w:r>
      <w:r w:rsidRPr="009F5339">
        <w:rPr>
          <w:b/>
        </w:rPr>
        <w:t>.</w:t>
      </w:r>
    </w:p>
    <w:p w:rsidR="00AE3D35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</w:pPr>
    </w:p>
    <w:tbl>
      <w:tblPr>
        <w:tblStyle w:val="a7"/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675"/>
        <w:gridCol w:w="659"/>
        <w:gridCol w:w="777"/>
        <w:gridCol w:w="851"/>
        <w:gridCol w:w="992"/>
        <w:gridCol w:w="850"/>
        <w:gridCol w:w="1472"/>
      </w:tblGrid>
      <w:tr w:rsidR="00AE3D35" w:rsidRPr="007A2DC9" w:rsidTr="0061244F">
        <w:trPr>
          <w:jc w:val="center"/>
        </w:trPr>
        <w:tc>
          <w:tcPr>
            <w:tcW w:w="752" w:type="dxa"/>
            <w:vMerge w:val="restart"/>
          </w:tcPr>
          <w:p w:rsidR="00AE3D35" w:rsidRPr="007A2DC9" w:rsidRDefault="00AE3D35" w:rsidP="00F23470">
            <w:pPr>
              <w:contextualSpacing/>
              <w:jc w:val="both"/>
            </w:pPr>
            <w:r w:rsidRPr="007A2DC9">
              <w:t>№</w:t>
            </w:r>
          </w:p>
          <w:p w:rsidR="00AE3D35" w:rsidRPr="007A2DC9" w:rsidRDefault="00AE3D35" w:rsidP="00F23470">
            <w:pPr>
              <w:contextualSpacing/>
              <w:jc w:val="both"/>
            </w:pPr>
            <w:proofErr w:type="gramStart"/>
            <w:r w:rsidRPr="007A2DC9">
              <w:t>п</w:t>
            </w:r>
            <w:proofErr w:type="gramEnd"/>
            <w:r w:rsidRPr="007A2DC9">
              <w:t>/п</w:t>
            </w:r>
          </w:p>
        </w:tc>
        <w:tc>
          <w:tcPr>
            <w:tcW w:w="3675" w:type="dxa"/>
            <w:vMerge w:val="restart"/>
          </w:tcPr>
          <w:p w:rsidR="00AE3D35" w:rsidRPr="007A2DC9" w:rsidRDefault="00AE3D35" w:rsidP="00F23470">
            <w:pPr>
              <w:contextualSpacing/>
              <w:jc w:val="both"/>
            </w:pPr>
            <w:r w:rsidRPr="007A2DC9">
              <w:t>Наименование показателя</w:t>
            </w:r>
          </w:p>
        </w:tc>
        <w:tc>
          <w:tcPr>
            <w:tcW w:w="659" w:type="dxa"/>
            <w:vMerge w:val="restart"/>
          </w:tcPr>
          <w:p w:rsidR="00AE3D35" w:rsidRPr="007A2DC9" w:rsidRDefault="00AE3D35" w:rsidP="00F23470">
            <w:pPr>
              <w:contextualSpacing/>
              <w:jc w:val="both"/>
            </w:pPr>
            <w:r>
              <w:t>Ед. изм.</w:t>
            </w:r>
          </w:p>
        </w:tc>
        <w:tc>
          <w:tcPr>
            <w:tcW w:w="3470" w:type="dxa"/>
            <w:gridSpan w:val="4"/>
          </w:tcPr>
          <w:p w:rsidR="00AE3D35" w:rsidRPr="007A2DC9" w:rsidRDefault="00AE3D35" w:rsidP="00F23470">
            <w:pPr>
              <w:contextualSpacing/>
              <w:jc w:val="both"/>
            </w:pPr>
            <w:r>
              <w:t>Значение показателя</w:t>
            </w:r>
          </w:p>
        </w:tc>
        <w:tc>
          <w:tcPr>
            <w:tcW w:w="1472" w:type="dxa"/>
            <w:vMerge w:val="restart"/>
          </w:tcPr>
          <w:p w:rsidR="00AE3D35" w:rsidRPr="007A2DC9" w:rsidRDefault="00AE3D35" w:rsidP="00F23470">
            <w:pPr>
              <w:contextualSpacing/>
              <w:jc w:val="both"/>
            </w:pPr>
            <w:r>
              <w:t>Причины отклонения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3675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659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777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план</w:t>
            </w:r>
          </w:p>
        </w:tc>
        <w:tc>
          <w:tcPr>
            <w:tcW w:w="851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факт</w:t>
            </w:r>
          </w:p>
        </w:tc>
        <w:tc>
          <w:tcPr>
            <w:tcW w:w="1842" w:type="dxa"/>
            <w:gridSpan w:val="2"/>
          </w:tcPr>
          <w:p w:rsidR="00AE3D35" w:rsidRPr="007A2DC9" w:rsidRDefault="00AE3D35" w:rsidP="00F23470">
            <w:pPr>
              <w:contextualSpacing/>
              <w:jc w:val="both"/>
            </w:pPr>
            <w:r>
              <w:t>отклонение</w:t>
            </w:r>
          </w:p>
        </w:tc>
        <w:tc>
          <w:tcPr>
            <w:tcW w:w="1472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</w:tr>
      <w:tr w:rsidR="00AE3D35" w:rsidRPr="007A2DC9" w:rsidTr="0061244F">
        <w:trPr>
          <w:jc w:val="center"/>
        </w:trPr>
        <w:tc>
          <w:tcPr>
            <w:tcW w:w="752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3675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659" w:type="dxa"/>
            <w:vMerge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777" w:type="dxa"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851" w:type="dxa"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992" w:type="dxa"/>
          </w:tcPr>
          <w:p w:rsidR="00AE3D35" w:rsidRPr="007A2DC9" w:rsidRDefault="00AE3D35" w:rsidP="00F23470">
            <w:pPr>
              <w:contextualSpacing/>
              <w:jc w:val="both"/>
            </w:pPr>
            <w:proofErr w:type="spellStart"/>
            <w:r>
              <w:t>абсол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%</w:t>
            </w:r>
          </w:p>
        </w:tc>
        <w:tc>
          <w:tcPr>
            <w:tcW w:w="1472" w:type="dxa"/>
          </w:tcPr>
          <w:p w:rsidR="00AE3D35" w:rsidRPr="007A2DC9" w:rsidRDefault="00AE3D35" w:rsidP="00F23470">
            <w:pPr>
              <w:contextualSpacing/>
              <w:jc w:val="both"/>
            </w:pPr>
          </w:p>
        </w:tc>
      </w:tr>
      <w:tr w:rsidR="00AE3D35" w:rsidRPr="007A2DC9" w:rsidTr="0061244F">
        <w:trPr>
          <w:jc w:val="center"/>
        </w:trPr>
        <w:tc>
          <w:tcPr>
            <w:tcW w:w="10028" w:type="dxa"/>
            <w:gridSpan w:val="8"/>
          </w:tcPr>
          <w:p w:rsidR="00AE3D35" w:rsidRPr="007A2DC9" w:rsidRDefault="00AE3D35" w:rsidP="00F23470">
            <w:pPr>
              <w:contextualSpacing/>
              <w:jc w:val="both"/>
            </w:pPr>
            <w:r>
              <w:t>Общие требования</w:t>
            </w:r>
          </w:p>
        </w:tc>
      </w:tr>
      <w:tr w:rsidR="00AE3D35" w:rsidRPr="007A2DC9" w:rsidTr="0061244F">
        <w:trPr>
          <w:jc w:val="center"/>
        </w:trPr>
        <w:tc>
          <w:tcPr>
            <w:tcW w:w="10028" w:type="dxa"/>
            <w:gridSpan w:val="8"/>
          </w:tcPr>
          <w:p w:rsidR="00AE3D35" w:rsidRPr="007A2DC9" w:rsidRDefault="00AE3D35" w:rsidP="0008547E">
            <w:pPr>
              <w:contextualSpacing/>
              <w:jc w:val="both"/>
            </w:pPr>
            <w:r>
              <w:t xml:space="preserve">Соблюдение норм законодательства Российской Федерации, Ханты-Мансийского автономного округа – Югры, муниципальных правовых актов города Ханты-Мансийска в части, касающейся деятельности муниципального бюджетного учреждения, автономного учреждения, иного юридического лица по оказанию муниципальных услуг 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1.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>Отсутствие (или количество) предъявляемых исковых требований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2.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>Отсутствие (или количество) предписаний и санкций со стороны контрольных  и надзорных органов исполнительной власти</w:t>
            </w:r>
          </w:p>
        </w:tc>
        <w:tc>
          <w:tcPr>
            <w:tcW w:w="659" w:type="dxa"/>
          </w:tcPr>
          <w:p w:rsidR="00AE3D35" w:rsidRDefault="00AE3D35" w:rsidP="00F23470">
            <w:r w:rsidRPr="00736382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3.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>Отсутствие (или количество) выявленных нарушений в актах проверок деятельности на предмет соответствия его деятельности нормам законодательства</w:t>
            </w:r>
          </w:p>
        </w:tc>
        <w:tc>
          <w:tcPr>
            <w:tcW w:w="659" w:type="dxa"/>
          </w:tcPr>
          <w:p w:rsidR="00AE3D35" w:rsidRDefault="00AE3D35" w:rsidP="00F23470">
            <w:r w:rsidRPr="00736382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4.</w:t>
            </w:r>
          </w:p>
        </w:tc>
        <w:tc>
          <w:tcPr>
            <w:tcW w:w="3675" w:type="dxa"/>
          </w:tcPr>
          <w:p w:rsidR="00AE3D35" w:rsidRDefault="00AE3D35" w:rsidP="00F23470">
            <w:r w:rsidRPr="001F3341">
              <w:t xml:space="preserve">Отсутствие (или количество) </w:t>
            </w:r>
            <w:r>
              <w:t>выявленных фактов принятия денежных обязательств, не обеспеченных источниками финансирования</w:t>
            </w:r>
          </w:p>
        </w:tc>
        <w:tc>
          <w:tcPr>
            <w:tcW w:w="659" w:type="dxa"/>
          </w:tcPr>
          <w:p w:rsidR="00AE3D35" w:rsidRDefault="00AE3D35" w:rsidP="00F23470">
            <w:r w:rsidRPr="00736382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5.</w:t>
            </w:r>
          </w:p>
        </w:tc>
        <w:tc>
          <w:tcPr>
            <w:tcW w:w="3675" w:type="dxa"/>
          </w:tcPr>
          <w:p w:rsidR="00AE3D35" w:rsidRDefault="00AE3D35" w:rsidP="00F23470">
            <w:r w:rsidRPr="001F3341">
              <w:t xml:space="preserve">Отсутствие (или количество) </w:t>
            </w:r>
            <w:r>
              <w:t>требований со стороны третьих лиц по выполнению принятых денежных обязательств, не обеспеченных источниками финансирования (либо число требований в части, не обеспеченной источниками финансирования)</w:t>
            </w:r>
          </w:p>
        </w:tc>
        <w:tc>
          <w:tcPr>
            <w:tcW w:w="659" w:type="dxa"/>
          </w:tcPr>
          <w:p w:rsidR="00AE3D35" w:rsidRDefault="00AE3D35" w:rsidP="00F23470">
            <w:r w:rsidRPr="00736382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6.</w:t>
            </w:r>
          </w:p>
        </w:tc>
        <w:tc>
          <w:tcPr>
            <w:tcW w:w="3675" w:type="dxa"/>
          </w:tcPr>
          <w:p w:rsidR="00AE3D35" w:rsidRDefault="00AE3D35" w:rsidP="00F23470">
            <w:r w:rsidRPr="001F3341">
              <w:t xml:space="preserve">Отсутствие (или количество) </w:t>
            </w:r>
            <w:r>
              <w:t>выявленных фактов финансирования расходов по денежным обязательствам (либо число выявленных фактов, объем расходов по денежным обязательствам, не обеспеченным источниками финансирования)</w:t>
            </w:r>
          </w:p>
        </w:tc>
        <w:tc>
          <w:tcPr>
            <w:tcW w:w="659" w:type="dxa"/>
          </w:tcPr>
          <w:p w:rsidR="00AE3D35" w:rsidRDefault="00AE3D35" w:rsidP="00F23470">
            <w:r w:rsidRPr="00736382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10028" w:type="dxa"/>
            <w:gridSpan w:val="8"/>
          </w:tcPr>
          <w:p w:rsidR="00AE3D35" w:rsidRPr="007A2DC9" w:rsidRDefault="00AE3D35" w:rsidP="00F23470">
            <w:pPr>
              <w:contextualSpacing/>
              <w:jc w:val="both"/>
            </w:pPr>
            <w:r>
              <w:t>Обеспечение сохранности и ведения учета муниципального имущества, используемого для оказания муниципальной услуги (выполнения работ)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1.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 xml:space="preserve">Отсутствие (или количество) </w:t>
            </w:r>
            <w:r>
              <w:lastRenderedPageBreak/>
              <w:t>выявленных фактов несоответствия данных бухгалтерского учета и фактического наличия муниципального имущества в (оперативном управлении учреждения)</w:t>
            </w:r>
          </w:p>
        </w:tc>
        <w:tc>
          <w:tcPr>
            <w:tcW w:w="659" w:type="dxa"/>
          </w:tcPr>
          <w:p w:rsidR="00AE3D35" w:rsidRDefault="00AE3D35" w:rsidP="00F23470">
            <w:r w:rsidRPr="001F37C6">
              <w:lastRenderedPageBreak/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lastRenderedPageBreak/>
              <w:t>2.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>Отсутствие выявленных случаев (число случаев, финансовая оценка потерь) утраты имущества вследствие порчи, хищения, пожара и по иным причинам</w:t>
            </w:r>
          </w:p>
        </w:tc>
        <w:tc>
          <w:tcPr>
            <w:tcW w:w="659" w:type="dxa"/>
          </w:tcPr>
          <w:p w:rsidR="00AE3D35" w:rsidRDefault="00AE3D35" w:rsidP="00F23470">
            <w:r w:rsidRPr="001F37C6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AE3D35" w:rsidRPr="007A2DC9" w:rsidRDefault="00AE3D35" w:rsidP="00F23470">
            <w:pPr>
              <w:contextualSpacing/>
              <w:jc w:val="both"/>
            </w:pP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 xml:space="preserve">Пожар на </w:t>
            </w:r>
            <w:proofErr w:type="spellStart"/>
            <w:r>
              <w:t>глк</w:t>
            </w:r>
            <w:proofErr w:type="spellEnd"/>
            <w:r>
              <w:t xml:space="preserve"> «Кедровый»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3.</w:t>
            </w:r>
          </w:p>
        </w:tc>
        <w:tc>
          <w:tcPr>
            <w:tcW w:w="3675" w:type="dxa"/>
          </w:tcPr>
          <w:p w:rsidR="00AE3D35" w:rsidRPr="007A2DC9" w:rsidRDefault="00AE3D35" w:rsidP="00F23470">
            <w:pPr>
              <w:contextualSpacing/>
            </w:pPr>
            <w:r>
              <w:t>Отсутствие (или количество) выявленных фактов нецелевого использования имущества</w:t>
            </w:r>
          </w:p>
        </w:tc>
        <w:tc>
          <w:tcPr>
            <w:tcW w:w="659" w:type="dxa"/>
          </w:tcPr>
          <w:p w:rsidR="00AE3D35" w:rsidRDefault="00AE3D35" w:rsidP="00F23470">
            <w:r w:rsidRPr="001F37C6">
              <w:t>Х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AE3D35" w:rsidRPr="007A2DC9" w:rsidRDefault="00165F21" w:rsidP="00165F21">
            <w:pPr>
              <w:contextualSpacing/>
              <w:jc w:val="center"/>
            </w:pPr>
            <w:r>
              <w:t>-</w:t>
            </w:r>
          </w:p>
        </w:tc>
      </w:tr>
      <w:tr w:rsidR="00AE3D35" w:rsidRPr="007A2DC9" w:rsidTr="0061244F">
        <w:trPr>
          <w:jc w:val="center"/>
        </w:trPr>
        <w:tc>
          <w:tcPr>
            <w:tcW w:w="10028" w:type="dxa"/>
            <w:gridSpan w:val="8"/>
          </w:tcPr>
          <w:p w:rsidR="00AE3D35" w:rsidRPr="007A2DC9" w:rsidRDefault="00AE3D35" w:rsidP="00F23470">
            <w:pPr>
              <w:contextualSpacing/>
              <w:jc w:val="both"/>
            </w:pPr>
            <w:r>
              <w:t>Показатели объема оказания муниципальной услуги (выполнения работы)</w:t>
            </w:r>
          </w:p>
        </w:tc>
      </w:tr>
      <w:tr w:rsidR="0008547E" w:rsidRPr="007A2DC9" w:rsidTr="0061244F">
        <w:trPr>
          <w:jc w:val="center"/>
        </w:trPr>
        <w:tc>
          <w:tcPr>
            <w:tcW w:w="10028" w:type="dxa"/>
            <w:gridSpan w:val="8"/>
          </w:tcPr>
          <w:p w:rsidR="0008547E" w:rsidRPr="007A2DC9" w:rsidRDefault="0008547E" w:rsidP="00F23470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 w:rsidRPr="0008547E">
              <w:t xml:space="preserve">. </w:t>
            </w:r>
            <w:r w:rsidRPr="00F900B6">
              <w:t>Муниципальная услуга «Организация занятий физической культурой и массовым спортом»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61244F" w:rsidP="0061244F">
            <w:pPr>
              <w:contextualSpacing/>
              <w:jc w:val="center"/>
            </w:pPr>
            <w:r>
              <w:t>1.</w:t>
            </w:r>
          </w:p>
        </w:tc>
        <w:tc>
          <w:tcPr>
            <w:tcW w:w="3675" w:type="dxa"/>
          </w:tcPr>
          <w:p w:rsidR="00AE3D35" w:rsidRPr="00F900B6" w:rsidRDefault="00AE3D35" w:rsidP="0061244F">
            <w:r w:rsidRPr="007F1F2C">
              <w:t xml:space="preserve">Предоставление базы спортивных сооружений физическим и юридическим лицам для самостоятельных занятий физической культурой </w:t>
            </w:r>
            <w:r>
              <w:t>и спортом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час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5</w:t>
            </w:r>
            <w:r w:rsidR="00165F21">
              <w:t xml:space="preserve"> </w:t>
            </w:r>
            <w:r>
              <w:t>250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1</w:t>
            </w:r>
            <w:r w:rsidR="00165F21">
              <w:t xml:space="preserve"> </w:t>
            </w:r>
            <w:r>
              <w:t>422</w:t>
            </w:r>
          </w:p>
        </w:tc>
        <w:tc>
          <w:tcPr>
            <w:tcW w:w="992" w:type="dxa"/>
          </w:tcPr>
          <w:p w:rsidR="00AE3D35" w:rsidRPr="007A2DC9" w:rsidRDefault="00165F21" w:rsidP="00F23470">
            <w:pPr>
              <w:contextualSpacing/>
              <w:jc w:val="both"/>
            </w:pPr>
            <w:r>
              <w:t xml:space="preserve">- </w:t>
            </w:r>
            <w:r w:rsidR="00102296">
              <w:t>3</w:t>
            </w:r>
            <w:r>
              <w:t xml:space="preserve"> </w:t>
            </w:r>
            <w:r w:rsidR="00102296">
              <w:t>828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72,9</w:t>
            </w: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Предоставление базы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ооружений запланировано на </w:t>
            </w:r>
            <w:r w:rsidRPr="006F492D">
              <w:t>2</w:t>
            </w:r>
            <w:r>
              <w:t xml:space="preserve"> </w:t>
            </w:r>
            <w:r w:rsidRPr="006F492D">
              <w:t>-</w:t>
            </w:r>
            <w:r>
              <w:t xml:space="preserve"> </w:t>
            </w:r>
            <w:r w:rsidRPr="006F492D">
              <w:t>4</w:t>
            </w:r>
            <w:r>
              <w:t xml:space="preserve"> кв.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61244F" w:rsidP="0061244F">
            <w:pPr>
              <w:contextualSpacing/>
              <w:jc w:val="center"/>
            </w:pPr>
            <w:r>
              <w:t>2.</w:t>
            </w:r>
          </w:p>
        </w:tc>
        <w:tc>
          <w:tcPr>
            <w:tcW w:w="3675" w:type="dxa"/>
          </w:tcPr>
          <w:p w:rsidR="00AE3D35" w:rsidRPr="00F900B6" w:rsidRDefault="00AE3D35" w:rsidP="0061244F">
            <w:r w:rsidRPr="007F1F2C">
              <w:t>Предоставление спортивного инвентаря для самостоятельных занятий физической культурой и спортом (лыжи, аргамаки, велосипеды</w:t>
            </w:r>
            <w:r>
              <w:t>, роликовые коньки, скейтборды)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102296" w:rsidRPr="007A2DC9" w:rsidRDefault="00102296" w:rsidP="00F23470">
            <w:pPr>
              <w:contextualSpacing/>
              <w:jc w:val="both"/>
            </w:pPr>
            <w:r>
              <w:t>3</w:t>
            </w:r>
            <w:r w:rsidR="00165F21">
              <w:t xml:space="preserve"> </w:t>
            </w:r>
            <w:r>
              <w:t>000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1</w:t>
            </w:r>
            <w:r w:rsidR="00165F21">
              <w:t xml:space="preserve"> </w:t>
            </w:r>
            <w:r>
              <w:t>269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-</w:t>
            </w:r>
            <w:r w:rsidR="00165F21">
              <w:t xml:space="preserve"> </w:t>
            </w:r>
            <w:r>
              <w:t>1</w:t>
            </w:r>
            <w:r w:rsidR="00165F21">
              <w:t xml:space="preserve"> </w:t>
            </w:r>
            <w:r>
              <w:t>731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57,7</w:t>
            </w:r>
          </w:p>
        </w:tc>
        <w:tc>
          <w:tcPr>
            <w:tcW w:w="1472" w:type="dxa"/>
          </w:tcPr>
          <w:p w:rsidR="00AE3D35" w:rsidRPr="007A2DC9" w:rsidRDefault="00102296" w:rsidP="00102296">
            <w:pPr>
              <w:contextualSpacing/>
              <w:jc w:val="both"/>
            </w:pPr>
            <w:r>
              <w:t>Предоставление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нвентаря запланировано на </w:t>
            </w:r>
            <w:r w:rsidRPr="006F492D">
              <w:t>2</w:t>
            </w:r>
            <w:r>
              <w:t xml:space="preserve"> </w:t>
            </w:r>
            <w:r w:rsidRPr="006F492D">
              <w:t>-</w:t>
            </w:r>
            <w:r>
              <w:t xml:space="preserve"> </w:t>
            </w:r>
            <w:r w:rsidRPr="006F492D">
              <w:t>4</w:t>
            </w:r>
            <w:r>
              <w:t xml:space="preserve"> кв.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61244F">
            <w:pPr>
              <w:contextualSpacing/>
              <w:jc w:val="center"/>
            </w:pPr>
            <w:r>
              <w:t>3.</w:t>
            </w:r>
          </w:p>
        </w:tc>
        <w:tc>
          <w:tcPr>
            <w:tcW w:w="3675" w:type="dxa"/>
          </w:tcPr>
          <w:p w:rsidR="00AE3D35" w:rsidRPr="00F900B6" w:rsidRDefault="00AE3D35" w:rsidP="0061244F">
            <w:pPr>
              <w:ind w:right="96"/>
            </w:pPr>
            <w:r w:rsidRPr="007F1F2C">
              <w:t>Предоставление инвентаря, базы спортивных сооружений физическим и юридическим лицам для самостоятельных занятий физической культурой и</w:t>
            </w:r>
            <w:r>
              <w:t xml:space="preserve"> спортом (Горнолыжный комплекс)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center"/>
            </w:pPr>
            <w:r>
              <w:t>чел.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2</w:t>
            </w:r>
            <w:r w:rsidR="00165F21">
              <w:t xml:space="preserve"> </w:t>
            </w:r>
            <w:r>
              <w:t>800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835</w:t>
            </w:r>
          </w:p>
        </w:tc>
        <w:tc>
          <w:tcPr>
            <w:tcW w:w="992" w:type="dxa"/>
          </w:tcPr>
          <w:p w:rsidR="00AE3D35" w:rsidRPr="007A2DC9" w:rsidRDefault="00165F21" w:rsidP="00F23470">
            <w:pPr>
              <w:contextualSpacing/>
              <w:jc w:val="both"/>
            </w:pPr>
            <w:r>
              <w:t xml:space="preserve">- </w:t>
            </w:r>
            <w:r w:rsidR="00102296">
              <w:t>1</w:t>
            </w:r>
            <w:r>
              <w:t xml:space="preserve"> </w:t>
            </w:r>
            <w:r w:rsidR="00102296">
              <w:t>965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70,2</w:t>
            </w: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 xml:space="preserve">Низкий показатель в связи с пожаром на объекте в </w:t>
            </w:r>
            <w:proofErr w:type="gramStart"/>
            <w:r>
              <w:t>результате</w:t>
            </w:r>
            <w:proofErr w:type="gramEnd"/>
            <w:r>
              <w:t xml:space="preserve"> которого уничтожен пульт управления КБД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Pr="007A2DC9" w:rsidRDefault="00AE3D35" w:rsidP="0061244F">
            <w:pPr>
              <w:contextualSpacing/>
              <w:jc w:val="center"/>
            </w:pPr>
            <w:r>
              <w:t>4.</w:t>
            </w:r>
          </w:p>
        </w:tc>
        <w:tc>
          <w:tcPr>
            <w:tcW w:w="3675" w:type="dxa"/>
          </w:tcPr>
          <w:p w:rsidR="00AE3D35" w:rsidRPr="00F900B6" w:rsidRDefault="00AE3D35" w:rsidP="0061244F">
            <w:pPr>
              <w:ind w:right="96"/>
            </w:pPr>
            <w:r>
              <w:t>Организация проведения спортивно-оздоровительного лагеря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center"/>
            </w:pPr>
            <w:r>
              <w:t>чел.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500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-</w:t>
            </w:r>
            <w:r w:rsidR="00165F21">
              <w:t xml:space="preserve"> </w:t>
            </w:r>
            <w:r>
              <w:t>300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40,0</w:t>
            </w: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 w:rsidRPr="006F492D">
              <w:t>Проведение смен спортивно-оздоровительного лагеря запланировано на 2,3,4 кварталы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Default="00AE3D35" w:rsidP="0061244F">
            <w:pPr>
              <w:contextualSpacing/>
              <w:jc w:val="center"/>
            </w:pPr>
            <w:r>
              <w:t>5.</w:t>
            </w:r>
          </w:p>
        </w:tc>
        <w:tc>
          <w:tcPr>
            <w:tcW w:w="3675" w:type="dxa"/>
          </w:tcPr>
          <w:p w:rsidR="00AE3D35" w:rsidRDefault="00AE3D35" w:rsidP="0061244F">
            <w:pPr>
              <w:ind w:right="96"/>
            </w:pPr>
            <w:r w:rsidRPr="007F1F2C">
              <w:t>Организация досуга для физических и юридических лиц (тюбин</w:t>
            </w:r>
            <w:r>
              <w:t>говая трасса)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center"/>
            </w:pPr>
            <w:r>
              <w:t>чел.</w:t>
            </w:r>
          </w:p>
        </w:tc>
        <w:tc>
          <w:tcPr>
            <w:tcW w:w="777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2</w:t>
            </w:r>
            <w:r w:rsidR="00165F21">
              <w:t xml:space="preserve"> </w:t>
            </w:r>
            <w:r>
              <w:t>850</w:t>
            </w:r>
          </w:p>
        </w:tc>
        <w:tc>
          <w:tcPr>
            <w:tcW w:w="851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1</w:t>
            </w:r>
            <w:r w:rsidR="00165F21">
              <w:t xml:space="preserve"> </w:t>
            </w:r>
            <w:r>
              <w:t>775</w:t>
            </w:r>
          </w:p>
        </w:tc>
        <w:tc>
          <w:tcPr>
            <w:tcW w:w="99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-</w:t>
            </w:r>
            <w:r w:rsidR="00165F21">
              <w:t xml:space="preserve"> </w:t>
            </w:r>
            <w:r>
              <w:t>1</w:t>
            </w:r>
            <w:r w:rsidR="00165F21">
              <w:t xml:space="preserve"> </w:t>
            </w:r>
            <w:r>
              <w:t>075</w:t>
            </w:r>
          </w:p>
        </w:tc>
        <w:tc>
          <w:tcPr>
            <w:tcW w:w="850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>37,7</w:t>
            </w: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>
              <w:t xml:space="preserve">Организация досуга </w:t>
            </w:r>
            <w:proofErr w:type="spellStart"/>
            <w:r>
              <w:t>запланировна</w:t>
            </w:r>
            <w:proofErr w:type="spellEnd"/>
            <w:r>
              <w:t xml:space="preserve"> на 4 квартал</w:t>
            </w:r>
          </w:p>
        </w:tc>
      </w:tr>
      <w:tr w:rsidR="00AE3D35" w:rsidRPr="007A2DC9" w:rsidTr="0061244F">
        <w:trPr>
          <w:jc w:val="center"/>
        </w:trPr>
        <w:tc>
          <w:tcPr>
            <w:tcW w:w="752" w:type="dxa"/>
          </w:tcPr>
          <w:p w:rsidR="00AE3D35" w:rsidRDefault="00AE3D35" w:rsidP="0061244F">
            <w:pPr>
              <w:contextualSpacing/>
              <w:jc w:val="center"/>
            </w:pPr>
            <w:r>
              <w:t>6.</w:t>
            </w:r>
          </w:p>
        </w:tc>
        <w:tc>
          <w:tcPr>
            <w:tcW w:w="3675" w:type="dxa"/>
          </w:tcPr>
          <w:p w:rsidR="00AE3D35" w:rsidRDefault="00AE3D35" w:rsidP="0061244F">
            <w:pPr>
              <w:ind w:right="96"/>
            </w:pPr>
            <w:r>
              <w:t xml:space="preserve">Организация и проведение </w:t>
            </w:r>
            <w:r>
              <w:lastRenderedPageBreak/>
              <w:t>физкультурных и спортивных городских мероприятий:</w:t>
            </w:r>
          </w:p>
          <w:p w:rsidR="00AE3D35" w:rsidRDefault="00AE3D35" w:rsidP="0061244F">
            <w:pPr>
              <w:ind w:right="96"/>
            </w:pPr>
            <w:r>
              <w:t>- количество физкультурных и спортивных городских мероприятий;</w:t>
            </w:r>
          </w:p>
          <w:p w:rsidR="00AE3D35" w:rsidRPr="007F1F2C" w:rsidRDefault="00AE3D35" w:rsidP="0061244F">
            <w:pPr>
              <w:ind w:right="96"/>
            </w:pPr>
            <w:r>
              <w:t>- количество участников физкультурных и спортивных городских мероприятий.</w:t>
            </w:r>
          </w:p>
        </w:tc>
        <w:tc>
          <w:tcPr>
            <w:tcW w:w="659" w:type="dxa"/>
          </w:tcPr>
          <w:p w:rsidR="00AE3D35" w:rsidRPr="007A2DC9" w:rsidRDefault="00AE3D35" w:rsidP="00F23470">
            <w:pPr>
              <w:contextualSpacing/>
              <w:jc w:val="center"/>
            </w:pPr>
            <w:r>
              <w:lastRenderedPageBreak/>
              <w:t>чел.</w:t>
            </w:r>
          </w:p>
        </w:tc>
        <w:tc>
          <w:tcPr>
            <w:tcW w:w="777" w:type="dxa"/>
          </w:tcPr>
          <w:p w:rsidR="00AE3D35" w:rsidRDefault="00AE3D35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  <w:r>
              <w:t>5</w:t>
            </w: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Pr="007A2DC9" w:rsidRDefault="00670FC6" w:rsidP="00F23470">
            <w:pPr>
              <w:contextualSpacing/>
              <w:jc w:val="both"/>
            </w:pPr>
            <w:r>
              <w:t>555</w:t>
            </w:r>
          </w:p>
        </w:tc>
        <w:tc>
          <w:tcPr>
            <w:tcW w:w="851" w:type="dxa"/>
          </w:tcPr>
          <w:p w:rsidR="00AE3D35" w:rsidRDefault="00AE3D35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  <w:r>
              <w:t>3</w:t>
            </w: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Pr="007A2DC9" w:rsidRDefault="00670FC6" w:rsidP="00F23470">
            <w:pPr>
              <w:contextualSpacing/>
              <w:jc w:val="both"/>
            </w:pPr>
            <w:r>
              <w:t>379</w:t>
            </w:r>
          </w:p>
        </w:tc>
        <w:tc>
          <w:tcPr>
            <w:tcW w:w="992" w:type="dxa"/>
          </w:tcPr>
          <w:p w:rsidR="00AE3D35" w:rsidRDefault="00AE3D35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  <w:r>
              <w:t>-</w:t>
            </w:r>
            <w:r w:rsidR="00165F21">
              <w:t xml:space="preserve"> </w:t>
            </w:r>
            <w:r>
              <w:t>2</w:t>
            </w: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Pr="007A2DC9" w:rsidRDefault="00670FC6" w:rsidP="00F23470">
            <w:pPr>
              <w:contextualSpacing/>
              <w:jc w:val="both"/>
            </w:pPr>
            <w:r>
              <w:t>-</w:t>
            </w:r>
            <w:r w:rsidR="00165F21">
              <w:t xml:space="preserve"> </w:t>
            </w:r>
            <w:r>
              <w:t>176</w:t>
            </w:r>
          </w:p>
        </w:tc>
        <w:tc>
          <w:tcPr>
            <w:tcW w:w="850" w:type="dxa"/>
          </w:tcPr>
          <w:p w:rsidR="00AE3D35" w:rsidRDefault="00AE3D35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  <w:r>
              <w:t>60,0</w:t>
            </w:r>
          </w:p>
          <w:p w:rsidR="00670FC6" w:rsidRDefault="00670FC6" w:rsidP="00F23470">
            <w:pPr>
              <w:contextualSpacing/>
              <w:jc w:val="both"/>
            </w:pPr>
          </w:p>
          <w:p w:rsidR="00670FC6" w:rsidRDefault="00670FC6" w:rsidP="00F23470">
            <w:pPr>
              <w:contextualSpacing/>
              <w:jc w:val="both"/>
            </w:pPr>
          </w:p>
          <w:p w:rsidR="00670FC6" w:rsidRPr="007A2DC9" w:rsidRDefault="00670FC6" w:rsidP="00F23470">
            <w:pPr>
              <w:contextualSpacing/>
              <w:jc w:val="both"/>
            </w:pPr>
            <w:r>
              <w:t>68,3</w:t>
            </w:r>
          </w:p>
        </w:tc>
        <w:tc>
          <w:tcPr>
            <w:tcW w:w="1472" w:type="dxa"/>
          </w:tcPr>
          <w:p w:rsidR="00AE3D35" w:rsidRPr="007A2DC9" w:rsidRDefault="00102296" w:rsidP="00F23470">
            <w:pPr>
              <w:contextualSpacing/>
              <w:jc w:val="both"/>
            </w:pPr>
            <w:r w:rsidRPr="006F492D">
              <w:lastRenderedPageBreak/>
              <w:t xml:space="preserve">Проведение </w:t>
            </w:r>
            <w:r w:rsidRPr="006F492D">
              <w:lastRenderedPageBreak/>
              <w:t>соревнований запланировано на 2,</w:t>
            </w:r>
            <w:r w:rsidR="00165F21">
              <w:t xml:space="preserve"> 4 квартал 2013 года</w:t>
            </w:r>
          </w:p>
        </w:tc>
      </w:tr>
      <w:tr w:rsidR="0008547E" w:rsidRPr="0008547E" w:rsidTr="0061244F">
        <w:trPr>
          <w:jc w:val="center"/>
        </w:trPr>
        <w:tc>
          <w:tcPr>
            <w:tcW w:w="10028" w:type="dxa"/>
            <w:gridSpan w:val="8"/>
          </w:tcPr>
          <w:p w:rsidR="0008547E" w:rsidRPr="0008547E" w:rsidRDefault="0008547E" w:rsidP="0008547E">
            <w:pPr>
              <w:shd w:val="clear" w:color="auto" w:fill="FFFFFF"/>
              <w:contextualSpacing/>
              <w:jc w:val="both"/>
            </w:pPr>
            <w:r w:rsidRPr="0008547E">
              <w:rPr>
                <w:lang w:val="en-US"/>
              </w:rPr>
              <w:lastRenderedPageBreak/>
              <w:t>II</w:t>
            </w:r>
            <w:r>
              <w:t>.</w:t>
            </w:r>
            <w:r w:rsidRPr="0008547E">
              <w:t xml:space="preserve"> Муниципальная услуга «Реализация программ дополнительного образования в учреждениях дополнительного образования»</w:t>
            </w:r>
          </w:p>
        </w:tc>
      </w:tr>
      <w:tr w:rsidR="0061244F" w:rsidRPr="007A2DC9" w:rsidTr="0061244F">
        <w:trPr>
          <w:jc w:val="center"/>
        </w:trPr>
        <w:tc>
          <w:tcPr>
            <w:tcW w:w="752" w:type="dxa"/>
          </w:tcPr>
          <w:p w:rsidR="0061244F" w:rsidRPr="005512CD" w:rsidRDefault="0061244F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675" w:type="dxa"/>
          </w:tcPr>
          <w:p w:rsidR="0061244F" w:rsidRPr="005512CD" w:rsidRDefault="0061244F" w:rsidP="0061244F">
            <w:pPr>
              <w:rPr>
                <w:bCs/>
                <w:color w:val="000000"/>
              </w:rPr>
            </w:pPr>
            <w:r w:rsidRPr="007F1F2C">
              <w:t xml:space="preserve">Организация медицинского обеспечения лиц, занимающихся в спортивных секциях  </w:t>
            </w:r>
            <w:r w:rsidRPr="007F1F2C">
              <w:rPr>
                <w:spacing w:val="-1"/>
              </w:rPr>
              <w:t>муниципально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бюджетно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образовательно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учреждени</w:t>
            </w:r>
            <w:r>
              <w:rPr>
                <w:spacing w:val="-1"/>
              </w:rPr>
              <w:t>я</w:t>
            </w:r>
            <w:r w:rsidRPr="007F1F2C">
              <w:rPr>
                <w:spacing w:val="-1"/>
              </w:rPr>
              <w:t xml:space="preserve">  дополнительного образования детей «Специализированная детско-юношеская спортивная школа олимпийского резерва»</w:t>
            </w:r>
            <w:r>
              <w:rPr>
                <w:spacing w:val="-1"/>
              </w:rPr>
              <w:t xml:space="preserve"> </w:t>
            </w:r>
            <w:r w:rsidRPr="007F1F2C">
              <w:t xml:space="preserve">(систематический </w:t>
            </w:r>
            <w:proofErr w:type="gramStart"/>
            <w:r w:rsidRPr="007F1F2C">
              <w:t>контроль за</w:t>
            </w:r>
            <w:proofErr w:type="gramEnd"/>
            <w:r w:rsidRPr="007F1F2C">
              <w:t xml:space="preserve"> состоянием здоровья спортсменов  учреждения, оценка адекватности физических нагрузок спортсменов и лиц, посещающих центр, восстановление их здоровья методами, используемыми при занятиях </w:t>
            </w:r>
            <w:r>
              <w:t>физической культурой и спортом)</w:t>
            </w:r>
          </w:p>
        </w:tc>
        <w:tc>
          <w:tcPr>
            <w:tcW w:w="659" w:type="dxa"/>
          </w:tcPr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чел.</w:t>
            </w: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Default="0061244F" w:rsidP="00C21E4E">
            <w:pPr>
              <w:jc w:val="center"/>
              <w:rPr>
                <w:bCs/>
                <w:color w:val="000000"/>
              </w:rPr>
            </w:pPr>
          </w:p>
          <w:p w:rsidR="0061244F" w:rsidRPr="005512CD" w:rsidRDefault="0061244F" w:rsidP="00C21E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</w:tcPr>
          <w:p w:rsidR="0061244F" w:rsidRPr="007A2DC9" w:rsidRDefault="00EA3AEB" w:rsidP="00F23470">
            <w:pPr>
              <w:contextualSpacing/>
              <w:jc w:val="both"/>
            </w:pPr>
            <w:r>
              <w:t>300</w:t>
            </w:r>
          </w:p>
        </w:tc>
        <w:tc>
          <w:tcPr>
            <w:tcW w:w="851" w:type="dxa"/>
          </w:tcPr>
          <w:p w:rsidR="0061244F" w:rsidRPr="007A2DC9" w:rsidRDefault="00EA3AEB" w:rsidP="00F23470">
            <w:pPr>
              <w:contextualSpacing/>
              <w:jc w:val="both"/>
            </w:pPr>
            <w:r>
              <w:t>285</w:t>
            </w:r>
          </w:p>
        </w:tc>
        <w:tc>
          <w:tcPr>
            <w:tcW w:w="992" w:type="dxa"/>
          </w:tcPr>
          <w:p w:rsidR="0061244F" w:rsidRPr="007A2DC9" w:rsidRDefault="00EA3AEB" w:rsidP="00F23470">
            <w:pPr>
              <w:contextualSpacing/>
              <w:jc w:val="both"/>
            </w:pPr>
            <w:r>
              <w:t>-15</w:t>
            </w:r>
          </w:p>
        </w:tc>
        <w:tc>
          <w:tcPr>
            <w:tcW w:w="850" w:type="dxa"/>
          </w:tcPr>
          <w:p w:rsidR="0061244F" w:rsidRPr="007A2DC9" w:rsidRDefault="00EA3AEB" w:rsidP="00F23470">
            <w:pPr>
              <w:contextualSpacing/>
              <w:jc w:val="both"/>
            </w:pPr>
            <w:r>
              <w:t>95,0</w:t>
            </w:r>
          </w:p>
        </w:tc>
        <w:tc>
          <w:tcPr>
            <w:tcW w:w="1472" w:type="dxa"/>
          </w:tcPr>
          <w:p w:rsidR="0061244F" w:rsidRPr="007A2DC9" w:rsidRDefault="00EA3AEB" w:rsidP="00F23470">
            <w:pPr>
              <w:contextualSpacing/>
              <w:jc w:val="both"/>
            </w:pPr>
            <w:r>
              <w:t>Ведется набор в группы начальной подготовки</w:t>
            </w: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5512CD" w:rsidRDefault="001D29A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675" w:type="dxa"/>
          </w:tcPr>
          <w:p w:rsidR="001D29A3" w:rsidRPr="005512CD" w:rsidRDefault="001D29A3" w:rsidP="0061244F">
            <w:pPr>
              <w:rPr>
                <w:bCs/>
                <w:color w:val="000000"/>
              </w:rPr>
            </w:pPr>
            <w:r w:rsidRPr="005512CD">
              <w:rPr>
                <w:bCs/>
                <w:color w:val="000000"/>
              </w:rPr>
              <w:t xml:space="preserve">Количество </w:t>
            </w:r>
            <w:proofErr w:type="gramStart"/>
            <w:r w:rsidRPr="005512CD">
              <w:rPr>
                <w:bCs/>
                <w:color w:val="000000"/>
              </w:rPr>
              <w:t>обучающихся</w:t>
            </w:r>
            <w:proofErr w:type="gramEnd"/>
            <w:r w:rsidRPr="005512CD">
              <w:rPr>
                <w:bCs/>
                <w:color w:val="000000"/>
              </w:rPr>
              <w:t xml:space="preserve"> в школе, в т.ч.:</w:t>
            </w:r>
          </w:p>
        </w:tc>
        <w:tc>
          <w:tcPr>
            <w:tcW w:w="659" w:type="dxa"/>
          </w:tcPr>
          <w:p w:rsidR="001D29A3" w:rsidRPr="005512CD" w:rsidRDefault="001D29A3" w:rsidP="00C21E4E">
            <w:pPr>
              <w:jc w:val="center"/>
              <w:rPr>
                <w:bCs/>
                <w:color w:val="000000"/>
              </w:rPr>
            </w:pPr>
            <w:r w:rsidRPr="005512CD">
              <w:rPr>
                <w:bCs/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300</w:t>
            </w:r>
          </w:p>
        </w:tc>
        <w:tc>
          <w:tcPr>
            <w:tcW w:w="851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285</w:t>
            </w:r>
          </w:p>
        </w:tc>
        <w:tc>
          <w:tcPr>
            <w:tcW w:w="992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-15</w:t>
            </w:r>
          </w:p>
        </w:tc>
        <w:tc>
          <w:tcPr>
            <w:tcW w:w="850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95,0</w:t>
            </w:r>
          </w:p>
        </w:tc>
        <w:tc>
          <w:tcPr>
            <w:tcW w:w="1472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Ведется набор в группы начальной подготовки</w:t>
            </w: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2.1.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начальной подготовки 1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35</w:t>
            </w:r>
          </w:p>
        </w:tc>
        <w:tc>
          <w:tcPr>
            <w:tcW w:w="851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136</w:t>
            </w:r>
          </w:p>
        </w:tc>
        <w:tc>
          <w:tcPr>
            <w:tcW w:w="992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+101</w:t>
            </w:r>
          </w:p>
        </w:tc>
        <w:tc>
          <w:tcPr>
            <w:tcW w:w="850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388,6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  <w:r w:rsidRPr="006F492D">
              <w:t>По итогам учебного года планируется перевод детей из ГНП 1 года обучения  в ГНП 2 года обучения</w:t>
            </w: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2.2.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начальной подготовки 2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130</w:t>
            </w:r>
          </w:p>
        </w:tc>
        <w:tc>
          <w:tcPr>
            <w:tcW w:w="851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-11</w:t>
            </w:r>
          </w:p>
        </w:tc>
        <w:tc>
          <w:tcPr>
            <w:tcW w:w="850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14,6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2.3.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1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42</w:t>
            </w:r>
          </w:p>
        </w:tc>
        <w:tc>
          <w:tcPr>
            <w:tcW w:w="851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27</w:t>
            </w:r>
          </w:p>
        </w:tc>
        <w:tc>
          <w:tcPr>
            <w:tcW w:w="992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-15</w:t>
            </w:r>
          </w:p>
        </w:tc>
        <w:tc>
          <w:tcPr>
            <w:tcW w:w="850" w:type="dxa"/>
          </w:tcPr>
          <w:p w:rsidR="001D29A3" w:rsidRPr="007A2DC9" w:rsidRDefault="001D29A3" w:rsidP="00E27C13">
            <w:pPr>
              <w:contextualSpacing/>
              <w:jc w:val="both"/>
            </w:pPr>
            <w:r>
              <w:t>64,3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  <w:r w:rsidRPr="006F492D">
              <w:t>По итогам учебного года планируется перевод детей из ГНП 2 года обучения в УТГ 1 года обучения</w:t>
            </w: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2.4.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 xml:space="preserve">Учебно-тренировочная группа 2 </w:t>
            </w:r>
            <w:r w:rsidRPr="00AB0B97">
              <w:rPr>
                <w:color w:val="000000"/>
              </w:rPr>
              <w:lastRenderedPageBreak/>
              <w:t>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lastRenderedPageBreak/>
              <w:t>чел.</w:t>
            </w:r>
          </w:p>
        </w:tc>
        <w:tc>
          <w:tcPr>
            <w:tcW w:w="777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30</w:t>
            </w:r>
          </w:p>
        </w:tc>
        <w:tc>
          <w:tcPr>
            <w:tcW w:w="851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30</w:t>
            </w:r>
          </w:p>
        </w:tc>
        <w:tc>
          <w:tcPr>
            <w:tcW w:w="992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1D29A3" w:rsidRPr="007A2DC9" w:rsidRDefault="001D29A3" w:rsidP="00F23470">
            <w:pPr>
              <w:contextualSpacing/>
              <w:jc w:val="both"/>
            </w:pPr>
            <w:r>
              <w:t>100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2.5.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3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13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-2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84,6</w:t>
            </w:r>
          </w:p>
        </w:tc>
        <w:tc>
          <w:tcPr>
            <w:tcW w:w="1472" w:type="dxa"/>
          </w:tcPr>
          <w:p w:rsidR="001D29A3" w:rsidRPr="007A2DC9" w:rsidRDefault="00E27C13" w:rsidP="00F23470">
            <w:pPr>
              <w:contextualSpacing/>
              <w:jc w:val="both"/>
            </w:pPr>
            <w:r w:rsidRPr="006F492D">
              <w:t>По итогам учебного года планируется перевод детей на следующий этап подготовки, отчисление в связи с достижением предельного возраста обучения и т.д.</w:t>
            </w: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2.6.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4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15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19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+4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126,7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3675" w:type="dxa"/>
          </w:tcPr>
          <w:p w:rsidR="001D29A3" w:rsidRPr="00AB0B97" w:rsidRDefault="001D29A3" w:rsidP="00D8448F">
            <w:pPr>
              <w:rPr>
                <w:color w:val="000000"/>
              </w:rPr>
            </w:pPr>
            <w:r w:rsidRPr="00AB0B97">
              <w:rPr>
                <w:color w:val="000000"/>
              </w:rPr>
              <w:t xml:space="preserve">Учебно-тренировочная группа </w:t>
            </w:r>
            <w:r>
              <w:rPr>
                <w:color w:val="000000"/>
              </w:rPr>
              <w:t>5</w:t>
            </w:r>
            <w:r w:rsidRPr="00AB0B97">
              <w:rPr>
                <w:color w:val="000000"/>
              </w:rPr>
              <w:t xml:space="preserve">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15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25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+10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166,7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3675" w:type="dxa"/>
          </w:tcPr>
          <w:p w:rsidR="001D29A3" w:rsidRPr="00AB0B97" w:rsidRDefault="001D29A3" w:rsidP="00D8448F">
            <w:pPr>
              <w:rPr>
                <w:color w:val="000000"/>
              </w:rPr>
            </w:pPr>
            <w:r w:rsidRPr="00AB0B97">
              <w:rPr>
                <w:color w:val="000000"/>
              </w:rPr>
              <w:t xml:space="preserve">Группа спортивного совершенствования </w:t>
            </w:r>
            <w:r>
              <w:rPr>
                <w:color w:val="000000"/>
              </w:rPr>
              <w:t>1</w:t>
            </w:r>
            <w:r w:rsidRPr="00AB0B97">
              <w:rPr>
                <w:color w:val="000000"/>
              </w:rPr>
              <w:t xml:space="preserve">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9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-1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88,9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спортивного совершенствования 2 года обучения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9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-1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88,9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1D29A3" w:rsidRPr="007A2DC9" w:rsidTr="0061244F">
        <w:trPr>
          <w:jc w:val="center"/>
        </w:trPr>
        <w:tc>
          <w:tcPr>
            <w:tcW w:w="752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3675" w:type="dxa"/>
          </w:tcPr>
          <w:p w:rsidR="001D29A3" w:rsidRPr="00AB0B97" w:rsidRDefault="001D29A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высшего спортивно мастерства</w:t>
            </w:r>
          </w:p>
        </w:tc>
        <w:tc>
          <w:tcPr>
            <w:tcW w:w="659" w:type="dxa"/>
          </w:tcPr>
          <w:p w:rsidR="001D29A3" w:rsidRPr="00AB0B97" w:rsidRDefault="001D29A3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1D29A3" w:rsidRPr="007A2DC9" w:rsidRDefault="00E27C13" w:rsidP="00F23470">
            <w:pPr>
              <w:contextualSpacing/>
              <w:jc w:val="both"/>
            </w:pPr>
            <w:r>
              <w:t>100,0</w:t>
            </w:r>
          </w:p>
        </w:tc>
        <w:tc>
          <w:tcPr>
            <w:tcW w:w="1472" w:type="dxa"/>
          </w:tcPr>
          <w:p w:rsidR="001D29A3" w:rsidRPr="007A2DC9" w:rsidRDefault="001D29A3" w:rsidP="00F23470">
            <w:pPr>
              <w:contextualSpacing/>
              <w:jc w:val="both"/>
            </w:pP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Pr="007D0655" w:rsidRDefault="00E27C1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675" w:type="dxa"/>
          </w:tcPr>
          <w:p w:rsidR="00E27C13" w:rsidRPr="007D0655" w:rsidRDefault="00E27C13" w:rsidP="0061244F">
            <w:pPr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Организация и проведение школьных соревнований</w:t>
            </w:r>
          </w:p>
        </w:tc>
        <w:tc>
          <w:tcPr>
            <w:tcW w:w="659" w:type="dxa"/>
          </w:tcPr>
          <w:p w:rsidR="00E27C13" w:rsidRPr="007D0655" w:rsidRDefault="00E27C1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</w:t>
            </w:r>
            <w:r w:rsidRPr="007D0655">
              <w:rPr>
                <w:bCs/>
                <w:color w:val="000000"/>
              </w:rPr>
              <w:t>.</w:t>
            </w:r>
          </w:p>
        </w:tc>
        <w:tc>
          <w:tcPr>
            <w:tcW w:w="777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-4</w:t>
            </w:r>
          </w:p>
        </w:tc>
        <w:tc>
          <w:tcPr>
            <w:tcW w:w="850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20,0</w:t>
            </w:r>
          </w:p>
        </w:tc>
        <w:tc>
          <w:tcPr>
            <w:tcW w:w="1472" w:type="dxa"/>
          </w:tcPr>
          <w:p w:rsidR="00E27C13" w:rsidRPr="006F492D" w:rsidRDefault="00E27C13" w:rsidP="00E27C13">
            <w:pPr>
              <w:pStyle w:val="msonormalcxspmiddle"/>
              <w:spacing w:before="0" w:beforeAutospacing="0" w:after="0" w:afterAutospacing="0"/>
              <w:jc w:val="center"/>
            </w:pPr>
            <w:r w:rsidRPr="006F492D">
              <w:t xml:space="preserve">Соревнования запланированы на 3-4 квартал </w:t>
            </w:r>
          </w:p>
          <w:p w:rsidR="00E27C13" w:rsidRPr="006F492D" w:rsidRDefault="00E27C13" w:rsidP="00E27C13">
            <w:pPr>
              <w:pStyle w:val="msonormalcxspmiddle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F492D">
                <w:t>2013 г</w:t>
              </w:r>
              <w:r w:rsidR="00165F21">
                <w:t>ода</w:t>
              </w:r>
            </w:smartTag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Pr="007D0655" w:rsidRDefault="00E27C1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675" w:type="dxa"/>
          </w:tcPr>
          <w:p w:rsidR="00E27C13" w:rsidRPr="007D0655" w:rsidRDefault="00E27C13" w:rsidP="0061244F">
            <w:pPr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Организация и проведение учебно-тренировочных сборов</w:t>
            </w:r>
          </w:p>
        </w:tc>
        <w:tc>
          <w:tcPr>
            <w:tcW w:w="659" w:type="dxa"/>
          </w:tcPr>
          <w:p w:rsidR="00E27C13" w:rsidRPr="007D0655" w:rsidRDefault="00E27C1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ед</w:t>
            </w:r>
            <w:r w:rsidRPr="007D0655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/</w:t>
            </w:r>
          </w:p>
          <w:p w:rsidR="00E27C13" w:rsidRPr="007D0655" w:rsidRDefault="00E27C13" w:rsidP="00C21E4E">
            <w:pPr>
              <w:jc w:val="center"/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чел.</w:t>
            </w:r>
          </w:p>
        </w:tc>
        <w:tc>
          <w:tcPr>
            <w:tcW w:w="777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4/100</w:t>
            </w:r>
          </w:p>
        </w:tc>
        <w:tc>
          <w:tcPr>
            <w:tcW w:w="851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1/35</w:t>
            </w:r>
          </w:p>
        </w:tc>
        <w:tc>
          <w:tcPr>
            <w:tcW w:w="992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-3</w:t>
            </w:r>
          </w:p>
        </w:tc>
        <w:tc>
          <w:tcPr>
            <w:tcW w:w="850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25,0</w:t>
            </w:r>
          </w:p>
        </w:tc>
        <w:tc>
          <w:tcPr>
            <w:tcW w:w="1472" w:type="dxa"/>
          </w:tcPr>
          <w:p w:rsidR="00E27C13" w:rsidRPr="006F492D" w:rsidRDefault="00E27C13" w:rsidP="00E27C13">
            <w:pPr>
              <w:pStyle w:val="msonormalcxspmiddle"/>
              <w:spacing w:before="0" w:beforeAutospacing="0" w:after="0" w:afterAutospacing="0"/>
              <w:jc w:val="center"/>
            </w:pPr>
            <w:r w:rsidRPr="006F492D">
              <w:t xml:space="preserve">УТС </w:t>
            </w:r>
            <w:proofErr w:type="gramStart"/>
            <w:r w:rsidRPr="006F492D">
              <w:t>запланированы</w:t>
            </w:r>
            <w:proofErr w:type="gramEnd"/>
            <w:r w:rsidRPr="006F492D">
              <w:t xml:space="preserve"> на 3 квартал</w:t>
            </w: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Default="00E27C13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675" w:type="dxa"/>
          </w:tcPr>
          <w:p w:rsidR="00E27C13" w:rsidRPr="007D0655" w:rsidRDefault="00E27C13" w:rsidP="006124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Участие учащихся в соревнованиях (на выезде)</w:t>
            </w:r>
          </w:p>
        </w:tc>
        <w:tc>
          <w:tcPr>
            <w:tcW w:w="659" w:type="dxa"/>
          </w:tcPr>
          <w:p w:rsidR="00E27C13" w:rsidRDefault="00E27C13" w:rsidP="00C21E4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7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  <w:tc>
          <w:tcPr>
            <w:tcW w:w="851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  <w:tc>
          <w:tcPr>
            <w:tcW w:w="992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  <w:tc>
          <w:tcPr>
            <w:tcW w:w="850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  <w:tc>
          <w:tcPr>
            <w:tcW w:w="1472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Pr="00AB0B97" w:rsidRDefault="00E27C1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3675" w:type="dxa"/>
          </w:tcPr>
          <w:p w:rsidR="00E27C13" w:rsidRPr="00AB0B97" w:rsidRDefault="00E27C1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Окружных</w:t>
            </w:r>
          </w:p>
        </w:tc>
        <w:tc>
          <w:tcPr>
            <w:tcW w:w="659" w:type="dxa"/>
          </w:tcPr>
          <w:p w:rsidR="00E27C13" w:rsidRPr="00AB0B97" w:rsidRDefault="00E27C13" w:rsidP="00C21E4E">
            <w:pPr>
              <w:rPr>
                <w:color w:val="000000"/>
              </w:rPr>
            </w:pPr>
            <w:r>
              <w:rPr>
                <w:color w:val="000000"/>
              </w:rPr>
              <w:t>ед./</w:t>
            </w:r>
          </w:p>
          <w:p w:rsidR="00E27C13" w:rsidRPr="00AB0B97" w:rsidRDefault="00E27C13" w:rsidP="00C21E4E">
            <w:pPr>
              <w:jc w:val="right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5/50</w:t>
            </w:r>
          </w:p>
        </w:tc>
        <w:tc>
          <w:tcPr>
            <w:tcW w:w="851" w:type="dxa"/>
          </w:tcPr>
          <w:p w:rsidR="00E27C13" w:rsidRPr="007A2DC9" w:rsidRDefault="00E27C13" w:rsidP="00F23470">
            <w:pPr>
              <w:contextualSpacing/>
              <w:jc w:val="both"/>
            </w:pPr>
            <w:r>
              <w:t>4/10</w:t>
            </w:r>
          </w:p>
        </w:tc>
        <w:tc>
          <w:tcPr>
            <w:tcW w:w="992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-40</w:t>
            </w:r>
          </w:p>
        </w:tc>
        <w:tc>
          <w:tcPr>
            <w:tcW w:w="850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20</w:t>
            </w:r>
          </w:p>
        </w:tc>
        <w:tc>
          <w:tcPr>
            <w:tcW w:w="1472" w:type="dxa"/>
          </w:tcPr>
          <w:p w:rsidR="00334175" w:rsidRPr="006F492D" w:rsidRDefault="00334175" w:rsidP="00334175">
            <w:pPr>
              <w:pStyle w:val="msonormalcxspmiddle"/>
              <w:spacing w:before="0" w:beforeAutospacing="0" w:after="0" w:afterAutospacing="0"/>
              <w:jc w:val="center"/>
            </w:pPr>
            <w:r w:rsidRPr="006F492D">
              <w:t xml:space="preserve">Соревнования запланированы на 3-4 кварталы </w:t>
            </w:r>
          </w:p>
          <w:p w:rsidR="00E27C13" w:rsidRPr="007A2DC9" w:rsidRDefault="00334175" w:rsidP="00334175">
            <w:pPr>
              <w:contextualSpacing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F492D">
                <w:t>2013 г</w:t>
              </w:r>
            </w:smartTag>
            <w:r w:rsidRPr="006F492D">
              <w:t>.</w:t>
            </w: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Pr="00AB0B97" w:rsidRDefault="00E27C13" w:rsidP="00C21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3675" w:type="dxa"/>
          </w:tcPr>
          <w:p w:rsidR="00E27C13" w:rsidRPr="00AB0B97" w:rsidRDefault="00E27C13" w:rsidP="0061244F">
            <w:pPr>
              <w:rPr>
                <w:color w:val="000000"/>
              </w:rPr>
            </w:pPr>
            <w:r w:rsidRPr="00AB0B97">
              <w:rPr>
                <w:color w:val="000000"/>
              </w:rPr>
              <w:t>Всероссийских</w:t>
            </w:r>
          </w:p>
        </w:tc>
        <w:tc>
          <w:tcPr>
            <w:tcW w:w="659" w:type="dxa"/>
          </w:tcPr>
          <w:p w:rsidR="00E27C13" w:rsidRPr="00AB0B97" w:rsidRDefault="00E27C13" w:rsidP="00C21E4E">
            <w:pPr>
              <w:rPr>
                <w:color w:val="000000"/>
              </w:rPr>
            </w:pPr>
            <w:r>
              <w:rPr>
                <w:color w:val="000000"/>
              </w:rPr>
              <w:t>ед</w:t>
            </w:r>
            <w:r w:rsidRPr="00AB0B97">
              <w:rPr>
                <w:color w:val="000000"/>
              </w:rPr>
              <w:t>.</w:t>
            </w:r>
            <w:r>
              <w:rPr>
                <w:color w:val="000000"/>
              </w:rPr>
              <w:t>/</w:t>
            </w:r>
          </w:p>
          <w:p w:rsidR="00E27C13" w:rsidRPr="00AB0B97" w:rsidRDefault="00E27C13" w:rsidP="00C21E4E">
            <w:pPr>
              <w:jc w:val="right"/>
              <w:rPr>
                <w:color w:val="000000"/>
              </w:rPr>
            </w:pPr>
            <w:r w:rsidRPr="00AB0B97">
              <w:rPr>
                <w:color w:val="000000"/>
              </w:rPr>
              <w:t>чел.</w:t>
            </w:r>
          </w:p>
        </w:tc>
        <w:tc>
          <w:tcPr>
            <w:tcW w:w="777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20/30</w:t>
            </w:r>
          </w:p>
        </w:tc>
        <w:tc>
          <w:tcPr>
            <w:tcW w:w="851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15/41</w:t>
            </w:r>
          </w:p>
        </w:tc>
        <w:tc>
          <w:tcPr>
            <w:tcW w:w="992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+11</w:t>
            </w:r>
          </w:p>
        </w:tc>
        <w:tc>
          <w:tcPr>
            <w:tcW w:w="850" w:type="dxa"/>
          </w:tcPr>
          <w:p w:rsidR="00E27C13" w:rsidRPr="007A2DC9" w:rsidRDefault="00334175" w:rsidP="00F23470">
            <w:pPr>
              <w:contextualSpacing/>
              <w:jc w:val="both"/>
            </w:pPr>
            <w:r>
              <w:t>136,7</w:t>
            </w:r>
          </w:p>
        </w:tc>
        <w:tc>
          <w:tcPr>
            <w:tcW w:w="1472" w:type="dxa"/>
          </w:tcPr>
          <w:p w:rsidR="00E27C13" w:rsidRPr="007A2DC9" w:rsidRDefault="00334175" w:rsidP="00F23470">
            <w:pPr>
              <w:contextualSpacing/>
              <w:jc w:val="both"/>
            </w:pPr>
            <w:r w:rsidRPr="006F492D">
              <w:t xml:space="preserve">Показатель выше за счет командирования с привлечением средств родителей, бюджета </w:t>
            </w:r>
            <w:r w:rsidRPr="006F492D">
              <w:lastRenderedPageBreak/>
              <w:t>ХМАО-Югры</w:t>
            </w:r>
          </w:p>
        </w:tc>
      </w:tr>
      <w:tr w:rsidR="00E27C13" w:rsidRPr="007A2DC9" w:rsidTr="00C21E4E">
        <w:trPr>
          <w:jc w:val="center"/>
        </w:trPr>
        <w:tc>
          <w:tcPr>
            <w:tcW w:w="10028" w:type="dxa"/>
            <w:gridSpan w:val="8"/>
          </w:tcPr>
          <w:p w:rsidR="00E27C13" w:rsidRPr="007A2DC9" w:rsidRDefault="00E27C13" w:rsidP="00F23470">
            <w:pPr>
              <w:contextualSpacing/>
              <w:jc w:val="both"/>
            </w:pPr>
            <w:r>
              <w:lastRenderedPageBreak/>
              <w:t xml:space="preserve">Показатели качества оказания муниципальной услуги </w:t>
            </w:r>
          </w:p>
        </w:tc>
      </w:tr>
      <w:tr w:rsidR="00E27C13" w:rsidRPr="007A2DC9" w:rsidTr="00C21E4E">
        <w:trPr>
          <w:jc w:val="center"/>
        </w:trPr>
        <w:tc>
          <w:tcPr>
            <w:tcW w:w="10028" w:type="dxa"/>
            <w:gridSpan w:val="8"/>
          </w:tcPr>
          <w:p w:rsidR="00E27C13" w:rsidRDefault="00E27C13" w:rsidP="00F23470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>
              <w:t xml:space="preserve">. </w:t>
            </w:r>
            <w:r w:rsidRPr="00F900B6">
              <w:t>Муниципальная услуга «Организация занятий физической культурой и массовым спортом»</w:t>
            </w: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Default="00E27C13" w:rsidP="00C21E4E">
            <w:pPr>
              <w:contextualSpacing/>
            </w:pPr>
            <w:r>
              <w:t>1.</w:t>
            </w:r>
          </w:p>
        </w:tc>
        <w:tc>
          <w:tcPr>
            <w:tcW w:w="3675" w:type="dxa"/>
          </w:tcPr>
          <w:p w:rsidR="00E27C13" w:rsidRPr="00F900B6" w:rsidRDefault="00E27C13" w:rsidP="00C21E4E">
            <w:pPr>
              <w:ind w:right="96"/>
            </w:pPr>
            <w:r>
              <w:t>Уровень удовлетворенности населения качеством оказания муниципальной услуги</w:t>
            </w:r>
          </w:p>
        </w:tc>
        <w:tc>
          <w:tcPr>
            <w:tcW w:w="659" w:type="dxa"/>
          </w:tcPr>
          <w:p w:rsidR="00E27C13" w:rsidRPr="00BB0CB6" w:rsidRDefault="00E27C13" w:rsidP="00C21E4E">
            <w:pPr>
              <w:contextualSpacing/>
              <w:jc w:val="center"/>
            </w:pPr>
            <w:r w:rsidRPr="00BB0CB6">
              <w:t>%</w:t>
            </w:r>
          </w:p>
        </w:tc>
        <w:tc>
          <w:tcPr>
            <w:tcW w:w="777" w:type="dxa"/>
          </w:tcPr>
          <w:p w:rsidR="00E27C13" w:rsidRPr="007A2DC9" w:rsidRDefault="00215C2A" w:rsidP="00F23470">
            <w:pPr>
              <w:contextualSpacing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1472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Default="00E27C13" w:rsidP="00C21E4E">
            <w:pPr>
              <w:contextualSpacing/>
              <w:jc w:val="center"/>
            </w:pPr>
            <w:r>
              <w:t>2.</w:t>
            </w:r>
          </w:p>
        </w:tc>
        <w:tc>
          <w:tcPr>
            <w:tcW w:w="3675" w:type="dxa"/>
          </w:tcPr>
          <w:p w:rsidR="00E27C13" w:rsidRPr="00F900B6" w:rsidRDefault="00E27C13" w:rsidP="00C21E4E">
            <w:pPr>
              <w:ind w:right="96"/>
            </w:pPr>
            <w:r>
              <w:t>Соответствие помещений, в которых располагается учреждение, оказывающее муниципальные услуги, санитарно-эпидемическому режиму, нормам государственного пожарного надзора, требованиям антитеррористической безопасности</w:t>
            </w:r>
          </w:p>
        </w:tc>
        <w:tc>
          <w:tcPr>
            <w:tcW w:w="659" w:type="dxa"/>
          </w:tcPr>
          <w:p w:rsidR="00E27C13" w:rsidRPr="00BB0CB6" w:rsidRDefault="00E27C13" w:rsidP="00C21E4E">
            <w:pPr>
              <w:contextualSpacing/>
              <w:jc w:val="center"/>
            </w:pPr>
            <w:r w:rsidRPr="00BB0CB6">
              <w:t>%</w:t>
            </w:r>
          </w:p>
        </w:tc>
        <w:tc>
          <w:tcPr>
            <w:tcW w:w="777" w:type="dxa"/>
          </w:tcPr>
          <w:p w:rsidR="00E27C13" w:rsidRPr="007A2DC9" w:rsidRDefault="00215C2A" w:rsidP="00F23470">
            <w:pPr>
              <w:contextualSpacing/>
              <w:jc w:val="both"/>
            </w:pPr>
            <w:r>
              <w:t>100</w:t>
            </w:r>
          </w:p>
        </w:tc>
        <w:tc>
          <w:tcPr>
            <w:tcW w:w="851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27C13" w:rsidRPr="007A2DC9" w:rsidRDefault="00360BCB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1472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</w:tr>
      <w:tr w:rsidR="00165F21" w:rsidRPr="007A2DC9" w:rsidTr="0061244F">
        <w:trPr>
          <w:jc w:val="center"/>
        </w:trPr>
        <w:tc>
          <w:tcPr>
            <w:tcW w:w="752" w:type="dxa"/>
          </w:tcPr>
          <w:p w:rsidR="00165F21" w:rsidRDefault="00165F21" w:rsidP="00C21E4E">
            <w:pPr>
              <w:contextualSpacing/>
              <w:jc w:val="center"/>
            </w:pPr>
            <w:r>
              <w:t>3.</w:t>
            </w:r>
          </w:p>
        </w:tc>
        <w:tc>
          <w:tcPr>
            <w:tcW w:w="3675" w:type="dxa"/>
          </w:tcPr>
          <w:p w:rsidR="00165F21" w:rsidRPr="00F900B6" w:rsidRDefault="00165F21" w:rsidP="00C21E4E">
            <w:pPr>
              <w:ind w:right="96"/>
            </w:pPr>
            <w:r>
              <w:t>Количество физкультурно-массовых и спортивных мероприятий</w:t>
            </w:r>
          </w:p>
        </w:tc>
        <w:tc>
          <w:tcPr>
            <w:tcW w:w="659" w:type="dxa"/>
          </w:tcPr>
          <w:p w:rsidR="00165F21" w:rsidRPr="007A2DC9" w:rsidRDefault="00165F21" w:rsidP="00C21E4E">
            <w:pPr>
              <w:contextualSpacing/>
              <w:jc w:val="center"/>
            </w:pPr>
            <w:r>
              <w:t>ед.</w:t>
            </w:r>
          </w:p>
        </w:tc>
        <w:tc>
          <w:tcPr>
            <w:tcW w:w="777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-2</w:t>
            </w:r>
          </w:p>
        </w:tc>
        <w:tc>
          <w:tcPr>
            <w:tcW w:w="850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60,0</w:t>
            </w:r>
          </w:p>
        </w:tc>
        <w:tc>
          <w:tcPr>
            <w:tcW w:w="1472" w:type="dxa"/>
            <w:vMerge w:val="restart"/>
          </w:tcPr>
          <w:p w:rsidR="00165F21" w:rsidRPr="007A2DC9" w:rsidRDefault="00165F21" w:rsidP="00165F21">
            <w:pPr>
              <w:contextualSpacing/>
              <w:jc w:val="both"/>
            </w:pPr>
            <w:r w:rsidRPr="006F492D">
              <w:t xml:space="preserve">Проведение соревнований запланировано на </w:t>
            </w:r>
            <w:r>
              <w:t>2</w:t>
            </w:r>
            <w:r w:rsidRPr="006F492D">
              <w:t>,</w:t>
            </w:r>
            <w:r>
              <w:t xml:space="preserve"> 4 квартал 2013 года</w:t>
            </w:r>
          </w:p>
        </w:tc>
      </w:tr>
      <w:tr w:rsidR="00165F21" w:rsidRPr="007A2DC9" w:rsidTr="0061244F">
        <w:trPr>
          <w:jc w:val="center"/>
        </w:trPr>
        <w:tc>
          <w:tcPr>
            <w:tcW w:w="752" w:type="dxa"/>
          </w:tcPr>
          <w:p w:rsidR="00165F21" w:rsidRDefault="00165F21" w:rsidP="00C21E4E">
            <w:pPr>
              <w:contextualSpacing/>
              <w:jc w:val="center"/>
            </w:pPr>
            <w:r>
              <w:t>4.</w:t>
            </w:r>
          </w:p>
        </w:tc>
        <w:tc>
          <w:tcPr>
            <w:tcW w:w="3675" w:type="dxa"/>
          </w:tcPr>
          <w:p w:rsidR="00165F21" w:rsidRDefault="00165F21" w:rsidP="00C21E4E">
            <w:pPr>
              <w:ind w:left="66"/>
            </w:pPr>
            <w:r>
              <w:t>Количество участников физкультурно-массовых и спортивных мероприятий</w:t>
            </w:r>
          </w:p>
        </w:tc>
        <w:tc>
          <w:tcPr>
            <w:tcW w:w="659" w:type="dxa"/>
          </w:tcPr>
          <w:p w:rsidR="00165F21" w:rsidRDefault="00165F21" w:rsidP="00C21E4E">
            <w:pPr>
              <w:contextualSpacing/>
              <w:jc w:val="center"/>
            </w:pPr>
            <w:r>
              <w:t>чел.</w:t>
            </w:r>
          </w:p>
        </w:tc>
        <w:tc>
          <w:tcPr>
            <w:tcW w:w="777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555</w:t>
            </w:r>
          </w:p>
        </w:tc>
        <w:tc>
          <w:tcPr>
            <w:tcW w:w="851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379</w:t>
            </w:r>
          </w:p>
        </w:tc>
        <w:tc>
          <w:tcPr>
            <w:tcW w:w="992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- 176</w:t>
            </w:r>
          </w:p>
        </w:tc>
        <w:tc>
          <w:tcPr>
            <w:tcW w:w="850" w:type="dxa"/>
          </w:tcPr>
          <w:p w:rsidR="00165F21" w:rsidRPr="007A2DC9" w:rsidRDefault="00165F21" w:rsidP="00F23470">
            <w:pPr>
              <w:contextualSpacing/>
              <w:jc w:val="both"/>
            </w:pPr>
            <w:r>
              <w:t>68,3</w:t>
            </w:r>
          </w:p>
        </w:tc>
        <w:tc>
          <w:tcPr>
            <w:tcW w:w="1472" w:type="dxa"/>
            <w:vMerge/>
          </w:tcPr>
          <w:p w:rsidR="00165F21" w:rsidRPr="007A2DC9" w:rsidRDefault="00165F21" w:rsidP="00F23470">
            <w:pPr>
              <w:contextualSpacing/>
              <w:jc w:val="both"/>
            </w:pPr>
          </w:p>
        </w:tc>
      </w:tr>
      <w:tr w:rsidR="00E27C13" w:rsidRPr="007A2DC9" w:rsidTr="00C21E4E">
        <w:trPr>
          <w:jc w:val="center"/>
        </w:trPr>
        <w:tc>
          <w:tcPr>
            <w:tcW w:w="10028" w:type="dxa"/>
            <w:gridSpan w:val="8"/>
          </w:tcPr>
          <w:p w:rsidR="00E27C13" w:rsidRPr="007A2DC9" w:rsidRDefault="00E27C13" w:rsidP="00F23470">
            <w:pPr>
              <w:contextualSpacing/>
              <w:jc w:val="both"/>
            </w:pPr>
            <w:r w:rsidRPr="0008547E">
              <w:rPr>
                <w:lang w:val="en-US"/>
              </w:rPr>
              <w:t>II</w:t>
            </w:r>
            <w:r>
              <w:t>.</w:t>
            </w:r>
            <w:r w:rsidRPr="0008547E">
              <w:t xml:space="preserve"> Муниципальная услуга «Реализация программ дополнительного образования в учреждениях дополнительного образования»</w:t>
            </w:r>
          </w:p>
        </w:tc>
      </w:tr>
      <w:tr w:rsidR="00E27C13" w:rsidRPr="007A2DC9" w:rsidTr="0061244F">
        <w:trPr>
          <w:jc w:val="center"/>
        </w:trPr>
        <w:tc>
          <w:tcPr>
            <w:tcW w:w="752" w:type="dxa"/>
          </w:tcPr>
          <w:p w:rsidR="00E27C13" w:rsidRPr="00857F8F" w:rsidRDefault="00E27C13" w:rsidP="00C50C5A">
            <w:pPr>
              <w:contextualSpacing/>
              <w:jc w:val="center"/>
            </w:pPr>
            <w:r w:rsidRPr="00857F8F">
              <w:t>1.</w:t>
            </w:r>
          </w:p>
        </w:tc>
        <w:tc>
          <w:tcPr>
            <w:tcW w:w="3675" w:type="dxa"/>
          </w:tcPr>
          <w:p w:rsidR="00E27C13" w:rsidRPr="00857F8F" w:rsidRDefault="00E27C13" w:rsidP="00F23470">
            <w:pPr>
              <w:ind w:right="96"/>
            </w:pPr>
            <w:r w:rsidRPr="00857F8F">
              <w:t>Доля аттестованных педагогов на категорию</w:t>
            </w:r>
          </w:p>
        </w:tc>
        <w:tc>
          <w:tcPr>
            <w:tcW w:w="659" w:type="dxa"/>
          </w:tcPr>
          <w:p w:rsidR="00E27C13" w:rsidRPr="00857F8F" w:rsidRDefault="00E27C13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E27C13" w:rsidRPr="00857F8F" w:rsidRDefault="00D34D71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E27C13" w:rsidRPr="007A2DC9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992" w:type="dxa"/>
          </w:tcPr>
          <w:p w:rsidR="00E27C13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7C13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E27C13" w:rsidRPr="007A2DC9" w:rsidRDefault="00E27C13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2.</w:t>
            </w:r>
          </w:p>
        </w:tc>
        <w:tc>
          <w:tcPr>
            <w:tcW w:w="3675" w:type="dxa"/>
          </w:tcPr>
          <w:p w:rsidR="00857F8F" w:rsidRPr="00857F8F" w:rsidRDefault="00857F8F" w:rsidP="006B0000">
            <w:pPr>
              <w:ind w:right="96"/>
            </w:pPr>
            <w:r w:rsidRPr="00857F8F">
              <w:t>Укомплектованность педагогическими кадрами по штатному расписанию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857F8F" w:rsidRPr="007A2DC9" w:rsidRDefault="00857F8F" w:rsidP="00815C5D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992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rPr>
                <w:lang w:val="en-US"/>
              </w:rPr>
              <w:t>3</w:t>
            </w:r>
            <w:r w:rsidRPr="00857F8F">
              <w:t>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>Доля воспитанников, занявших призовые места в конкурсах, выставках, конференциях и иных мероприятиях различного уровня от количества участников, не менее 20%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20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20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4.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>Доля выполнения предписания (реально устраняемых) со стороны органов пожарной безопасности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5.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 xml:space="preserve">Доля выполнения предписания (реально </w:t>
            </w:r>
            <w:proofErr w:type="gramStart"/>
            <w:r w:rsidRPr="00857F8F">
              <w:t>устраняемых</w:t>
            </w:r>
            <w:proofErr w:type="gramEnd"/>
            <w:r w:rsidRPr="00857F8F">
              <w:t xml:space="preserve">) со стороны </w:t>
            </w:r>
            <w:proofErr w:type="spellStart"/>
            <w:r w:rsidRPr="00857F8F">
              <w:t>Роспотребнадзора</w:t>
            </w:r>
            <w:proofErr w:type="spellEnd"/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-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6.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>Доля родителей (законных представителей) воспитанников, удовлетворенных качеством и доступностью услуги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857F8F" w:rsidRPr="007A2DC9" w:rsidRDefault="00857F8F" w:rsidP="00815C5D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992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7.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>Число случаев получения детьми травм, от общего числа детей в учреждении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8.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>Число обоснованных жалоб родителей (законных представителей) воспитанников согласно Книге обращений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t>ед.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t>9.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 xml:space="preserve">Соответствие помещений, в которых располагается </w:t>
            </w:r>
            <w:r w:rsidRPr="00857F8F">
              <w:lastRenderedPageBreak/>
              <w:t>учреждение, оказывающее муниципальную услугу, нормам государственного пожарного надзора и требованиям санитарных норм и правил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rPr>
                <w:lang w:val="en-US"/>
              </w:rPr>
              <w:lastRenderedPageBreak/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851" w:type="dxa"/>
          </w:tcPr>
          <w:p w:rsidR="00857F8F" w:rsidRPr="007A2DC9" w:rsidRDefault="00857F8F" w:rsidP="00815C5D">
            <w:pPr>
              <w:contextualSpacing/>
              <w:jc w:val="both"/>
            </w:pPr>
            <w:r w:rsidRPr="00857F8F">
              <w:t>100</w:t>
            </w:r>
          </w:p>
        </w:tc>
        <w:tc>
          <w:tcPr>
            <w:tcW w:w="992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815C5D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  <w:tr w:rsidR="00857F8F" w:rsidRPr="007A2DC9" w:rsidTr="0061244F">
        <w:trPr>
          <w:jc w:val="center"/>
        </w:trPr>
        <w:tc>
          <w:tcPr>
            <w:tcW w:w="752" w:type="dxa"/>
          </w:tcPr>
          <w:p w:rsidR="00857F8F" w:rsidRPr="00857F8F" w:rsidRDefault="00857F8F" w:rsidP="00C50C5A">
            <w:pPr>
              <w:contextualSpacing/>
              <w:jc w:val="center"/>
            </w:pPr>
            <w:r w:rsidRPr="00857F8F">
              <w:lastRenderedPageBreak/>
              <w:t>10.</w:t>
            </w:r>
          </w:p>
        </w:tc>
        <w:tc>
          <w:tcPr>
            <w:tcW w:w="3675" w:type="dxa"/>
          </w:tcPr>
          <w:p w:rsidR="00857F8F" w:rsidRPr="00857F8F" w:rsidRDefault="00857F8F" w:rsidP="00F23470">
            <w:pPr>
              <w:ind w:right="96"/>
            </w:pPr>
            <w:r w:rsidRPr="00857F8F">
              <w:t xml:space="preserve">Доля педагогов имеющих высшее образование  </w:t>
            </w:r>
          </w:p>
        </w:tc>
        <w:tc>
          <w:tcPr>
            <w:tcW w:w="659" w:type="dxa"/>
          </w:tcPr>
          <w:p w:rsidR="00857F8F" w:rsidRPr="00857F8F" w:rsidRDefault="00857F8F" w:rsidP="00F23470">
            <w:pPr>
              <w:contextualSpacing/>
              <w:jc w:val="center"/>
            </w:pPr>
            <w:r w:rsidRPr="00857F8F">
              <w:rPr>
                <w:lang w:val="en-US"/>
              </w:rPr>
              <w:t>%</w:t>
            </w:r>
          </w:p>
        </w:tc>
        <w:tc>
          <w:tcPr>
            <w:tcW w:w="777" w:type="dxa"/>
          </w:tcPr>
          <w:p w:rsidR="00857F8F" w:rsidRPr="00857F8F" w:rsidRDefault="00857F8F" w:rsidP="00F23470">
            <w:pPr>
              <w:contextualSpacing/>
              <w:jc w:val="both"/>
            </w:pPr>
            <w:r w:rsidRPr="00857F8F">
              <w:t>80</w:t>
            </w:r>
          </w:p>
        </w:tc>
        <w:tc>
          <w:tcPr>
            <w:tcW w:w="851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80</w:t>
            </w:r>
          </w:p>
        </w:tc>
        <w:tc>
          <w:tcPr>
            <w:tcW w:w="992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57F8F" w:rsidRPr="007A2DC9" w:rsidRDefault="00857F8F" w:rsidP="00F23470">
            <w:pPr>
              <w:contextualSpacing/>
              <w:jc w:val="both"/>
            </w:pPr>
            <w:r>
              <w:t>0</w:t>
            </w:r>
          </w:p>
        </w:tc>
        <w:tc>
          <w:tcPr>
            <w:tcW w:w="1472" w:type="dxa"/>
          </w:tcPr>
          <w:p w:rsidR="00857F8F" w:rsidRPr="007A2DC9" w:rsidRDefault="00857F8F" w:rsidP="00F23470">
            <w:pPr>
              <w:contextualSpacing/>
              <w:jc w:val="both"/>
            </w:pPr>
          </w:p>
        </w:tc>
      </w:tr>
    </w:tbl>
    <w:p w:rsidR="00AE3D35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lang w:val="en-US"/>
        </w:rPr>
      </w:pPr>
    </w:p>
    <w:p w:rsidR="00AB4A2E" w:rsidRDefault="00AB4A2E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b/>
        </w:rPr>
      </w:pPr>
    </w:p>
    <w:p w:rsidR="00AB4A2E" w:rsidRDefault="00AB4A2E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b/>
        </w:rPr>
      </w:pPr>
    </w:p>
    <w:p w:rsidR="00AE3D35" w:rsidRPr="00045B21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  <w:rPr>
          <w:b/>
        </w:rPr>
      </w:pPr>
      <w:bookmarkStart w:id="0" w:name="_GoBack"/>
      <w:bookmarkEnd w:id="0"/>
      <w:r w:rsidRPr="00045B21">
        <w:rPr>
          <w:b/>
        </w:rPr>
        <w:t>Описательны</w:t>
      </w:r>
      <w:r w:rsidR="0044533F">
        <w:rPr>
          <w:b/>
        </w:rPr>
        <w:t>й</w:t>
      </w:r>
      <w:r w:rsidRPr="00045B21">
        <w:rPr>
          <w:b/>
        </w:rPr>
        <w:t xml:space="preserve"> отчет по ф</w:t>
      </w:r>
      <w:r>
        <w:rPr>
          <w:b/>
        </w:rPr>
        <w:t>о</w:t>
      </w:r>
      <w:r w:rsidRPr="00045B21">
        <w:rPr>
          <w:b/>
        </w:rPr>
        <w:t>рме</w:t>
      </w:r>
    </w:p>
    <w:p w:rsidR="00AE3D35" w:rsidRPr="00AB0B97" w:rsidRDefault="00AE3D35" w:rsidP="00AE3D35">
      <w:pPr>
        <w:shd w:val="clear" w:color="auto" w:fill="FFFFFF"/>
        <w:tabs>
          <w:tab w:val="left" w:leader="underscore" w:pos="4517"/>
        </w:tabs>
        <w:spacing w:line="269" w:lineRule="exact"/>
        <w:contextualSpacing/>
        <w:jc w:val="center"/>
      </w:pPr>
    </w:p>
    <w:tbl>
      <w:tblPr>
        <w:tblW w:w="9852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887"/>
        <w:gridCol w:w="5209"/>
      </w:tblGrid>
      <w:tr w:rsidR="0044533F" w:rsidRPr="00D17175" w:rsidTr="00C21E4E">
        <w:trPr>
          <w:jc w:val="center"/>
        </w:trPr>
        <w:tc>
          <w:tcPr>
            <w:tcW w:w="9852" w:type="dxa"/>
            <w:gridSpan w:val="3"/>
          </w:tcPr>
          <w:p w:rsidR="0044533F" w:rsidRPr="00D17175" w:rsidRDefault="0044533F" w:rsidP="00F23470">
            <w:pPr>
              <w:contextualSpacing/>
              <w:rPr>
                <w:b/>
              </w:rPr>
            </w:pPr>
            <w:r w:rsidRPr="00D17175">
              <w:rPr>
                <w:b/>
                <w:lang w:val="en-US"/>
              </w:rPr>
              <w:t>I</w:t>
            </w:r>
            <w:r w:rsidRPr="00D17175">
              <w:rPr>
                <w:b/>
              </w:rPr>
              <w:t>. Муниципальная услуга «Организация занятий физической культурой и массовым спортом»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AB0B97" w:rsidRDefault="00334175" w:rsidP="00F23470">
            <w:pPr>
              <w:contextualSpacing/>
              <w:jc w:val="center"/>
            </w:pPr>
            <w:r>
              <w:t>1</w:t>
            </w:r>
            <w:r w:rsidRPr="00AB0B97">
              <w:t>.</w:t>
            </w:r>
          </w:p>
        </w:tc>
        <w:tc>
          <w:tcPr>
            <w:tcW w:w="3887" w:type="dxa"/>
          </w:tcPr>
          <w:p w:rsidR="00334175" w:rsidRPr="00AB0B97" w:rsidRDefault="00334175" w:rsidP="00F23470">
            <w:pPr>
              <w:contextualSpacing/>
            </w:pPr>
            <w:r w:rsidRPr="00AB0B97">
              <w:t>Предоставление базы спортивных сооружений физическим и юридическим лицам для самостоятельных занятий</w:t>
            </w:r>
            <w:r>
              <w:t xml:space="preserve"> физической культурой и спортом</w:t>
            </w:r>
          </w:p>
        </w:tc>
        <w:tc>
          <w:tcPr>
            <w:tcW w:w="5209" w:type="dxa"/>
          </w:tcPr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318"/>
            </w:pPr>
            <w:r>
              <w:t>Материальная база соответствует нормам</w:t>
            </w:r>
            <w:r w:rsidRPr="006F492D">
              <w:t>;</w:t>
            </w:r>
          </w:p>
          <w:p w:rsidR="00334175" w:rsidRPr="00EC44A3" w:rsidRDefault="00334175" w:rsidP="00CB52B1">
            <w:pPr>
              <w:jc w:val="both"/>
            </w:pPr>
            <w:proofErr w:type="gramStart"/>
            <w:r>
              <w:t xml:space="preserve">- </w:t>
            </w:r>
            <w:r w:rsidRPr="00EC44A3">
              <w:t>15.03.2012 утвержден</w:t>
            </w:r>
            <w:r>
              <w:t xml:space="preserve"> прейскурант на услуги лыжной, </w:t>
            </w:r>
            <w:r w:rsidRPr="00EC44A3">
              <w:t>роллерной трасс</w:t>
            </w:r>
            <w:r>
              <w:t>, спортивных залов крытого корта</w:t>
            </w:r>
            <w:r w:rsidRPr="00EC44A3">
              <w:t>:</w:t>
            </w:r>
            <w:proofErr w:type="gramEnd"/>
          </w:p>
          <w:p w:rsidR="00334175" w:rsidRPr="00EC44A3" w:rsidRDefault="00334175" w:rsidP="00CB52B1">
            <w:pPr>
              <w:jc w:val="both"/>
            </w:pPr>
            <w:r>
              <w:t xml:space="preserve">* </w:t>
            </w:r>
            <w:r w:rsidRPr="00EC44A3">
              <w:t xml:space="preserve">проведение занятий на </w:t>
            </w:r>
            <w:proofErr w:type="gramStart"/>
            <w:r w:rsidRPr="00EC44A3">
              <w:t>лыжной</w:t>
            </w:r>
            <w:proofErr w:type="gramEnd"/>
            <w:r w:rsidRPr="00EC44A3">
              <w:t xml:space="preserve"> и роллерной трассах для групп на 1 чел. – 10 руб./час;</w:t>
            </w:r>
          </w:p>
          <w:p w:rsidR="00334175" w:rsidRDefault="00334175" w:rsidP="00CB52B1">
            <w:pPr>
              <w:jc w:val="both"/>
            </w:pPr>
            <w:r>
              <w:t xml:space="preserve">* </w:t>
            </w:r>
            <w:r w:rsidRPr="00EC44A3">
              <w:t xml:space="preserve">проведение занятий на </w:t>
            </w:r>
            <w:proofErr w:type="gramStart"/>
            <w:r w:rsidRPr="00EC44A3">
              <w:t>лыжной</w:t>
            </w:r>
            <w:proofErr w:type="gramEnd"/>
            <w:r w:rsidRPr="00EC44A3">
              <w:t xml:space="preserve"> и роллерной трассах при проведении учебно-тренировочных сборов на 1 чел. – 130 руб./час.</w:t>
            </w:r>
            <w:r w:rsidR="003D1731">
              <w:t>;</w:t>
            </w:r>
          </w:p>
          <w:p w:rsidR="00334175" w:rsidRPr="003D1731" w:rsidRDefault="00334175" w:rsidP="00CB52B1">
            <w:pPr>
              <w:pStyle w:val="ab"/>
              <w:spacing w:before="0" w:beforeAutospacing="0" w:after="0" w:afterAutospacing="0"/>
            </w:pPr>
            <w:r w:rsidRPr="003D1731">
              <w:rPr>
                <w:rStyle w:val="ac"/>
                <w:b w:val="0"/>
              </w:rPr>
              <w:t>* зал аэробики</w:t>
            </w:r>
            <w:r w:rsidRPr="003D1731">
              <w:rPr>
                <w:b/>
              </w:rPr>
              <w:t xml:space="preserve"> </w:t>
            </w:r>
            <w:r w:rsidRPr="003D1731">
              <w:t>- 600 руб</w:t>
            </w:r>
            <w:r w:rsidR="00A3508A">
              <w:t>.;</w:t>
            </w:r>
          </w:p>
          <w:p w:rsidR="00334175" w:rsidRPr="003D1731" w:rsidRDefault="00334175" w:rsidP="00CB52B1">
            <w:pPr>
              <w:pStyle w:val="ab"/>
              <w:spacing w:before="0" w:beforeAutospacing="0" w:after="0" w:afterAutospacing="0"/>
            </w:pPr>
            <w:r w:rsidRPr="003D1731">
              <w:rPr>
                <w:rStyle w:val="ac"/>
                <w:b w:val="0"/>
              </w:rPr>
              <w:t>* зал игровых видов спорта (2 площадки)</w:t>
            </w:r>
            <w:r w:rsidRPr="003D1731">
              <w:rPr>
                <w:b/>
              </w:rPr>
              <w:t xml:space="preserve"> </w:t>
            </w:r>
            <w:r w:rsidR="003D1731">
              <w:rPr>
                <w:b/>
              </w:rPr>
              <w:t>–</w:t>
            </w:r>
            <w:r w:rsidRPr="003D1731">
              <w:rPr>
                <w:b/>
              </w:rPr>
              <w:t xml:space="preserve"> </w:t>
            </w:r>
            <w:r w:rsidR="003D1731">
              <w:rPr>
                <w:b/>
              </w:rPr>
              <w:t xml:space="preserve">                </w:t>
            </w:r>
            <w:r w:rsidRPr="003D1731">
              <w:t>2</w:t>
            </w:r>
            <w:r w:rsidR="003D1731">
              <w:t xml:space="preserve"> </w:t>
            </w:r>
            <w:r w:rsidRPr="003D1731">
              <w:t>100 руб</w:t>
            </w:r>
            <w:r w:rsidR="00A3508A">
              <w:t>.</w:t>
            </w:r>
            <w:r w:rsidR="003D1731">
              <w:t>;</w:t>
            </w:r>
          </w:p>
          <w:p w:rsidR="00334175" w:rsidRPr="003D1731" w:rsidRDefault="00334175" w:rsidP="00CB52B1">
            <w:pPr>
              <w:pStyle w:val="ab"/>
              <w:spacing w:before="0" w:beforeAutospacing="0" w:after="0" w:afterAutospacing="0"/>
            </w:pPr>
            <w:r w:rsidRPr="003D1731">
              <w:rPr>
                <w:rStyle w:val="ac"/>
                <w:b w:val="0"/>
              </w:rPr>
              <w:t>* зал игровых видов спорта (1 игровая площадка) </w:t>
            </w:r>
            <w:r w:rsidR="003D1731">
              <w:rPr>
                <w:b/>
              </w:rPr>
              <w:t>–</w:t>
            </w:r>
            <w:r w:rsidRPr="003D1731">
              <w:rPr>
                <w:b/>
              </w:rPr>
              <w:t xml:space="preserve"> </w:t>
            </w:r>
            <w:r w:rsidRPr="003D1731">
              <w:t>1</w:t>
            </w:r>
            <w:r w:rsidR="003D1731">
              <w:t xml:space="preserve"> </w:t>
            </w:r>
            <w:r w:rsidRPr="003D1731">
              <w:t>050 руб</w:t>
            </w:r>
            <w:r w:rsidR="00A3508A">
              <w:t>.</w:t>
            </w:r>
            <w:r w:rsidR="003D1731">
              <w:t>;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313"/>
              </w:tabs>
              <w:spacing w:line="274" w:lineRule="exact"/>
              <w:ind w:left="34" w:hanging="76"/>
            </w:pPr>
            <w:r w:rsidRPr="003D1731">
              <w:rPr>
                <w:spacing w:val="-2"/>
              </w:rPr>
              <w:t>количество занимающихся в</w:t>
            </w:r>
            <w:r w:rsidRPr="006F492D">
              <w:rPr>
                <w:spacing w:val="-2"/>
              </w:rPr>
              <w:t xml:space="preserve"> </w:t>
            </w:r>
            <w:r w:rsidRPr="006F492D">
              <w:t>Учреждении</w:t>
            </w:r>
            <w:r>
              <w:t xml:space="preserve"> составило 8 759 чел</w:t>
            </w:r>
            <w:r w:rsidR="00A3508A">
              <w:t>.</w:t>
            </w:r>
            <w:r w:rsidRPr="006F492D">
              <w:t>;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287"/>
              </w:tabs>
              <w:spacing w:line="274" w:lineRule="exact"/>
              <w:ind w:left="34" w:hanging="76"/>
            </w:pPr>
            <w:r w:rsidRPr="006F492D">
              <w:t xml:space="preserve">количество и наименование организаций, проводящих </w:t>
            </w:r>
            <w:r w:rsidRPr="006F492D">
              <w:rPr>
                <w:spacing w:val="-1"/>
              </w:rPr>
              <w:t xml:space="preserve">самостоятельную работу по организации занятий </w:t>
            </w:r>
            <w:r w:rsidRPr="006F492D">
              <w:t>физической культуры и спортом</w:t>
            </w:r>
            <w:r>
              <w:t xml:space="preserve"> – МБУ «СК «Дружба», Медицинская академия, Профсоюз работников здравоохранения, Православная гимназия, </w:t>
            </w:r>
            <w:proofErr w:type="spellStart"/>
            <w:r>
              <w:t>СЮТур</w:t>
            </w:r>
            <w:proofErr w:type="gramStart"/>
            <w:r>
              <w:t>,У</w:t>
            </w:r>
            <w:proofErr w:type="gramEnd"/>
            <w:r>
              <w:t>ВД</w:t>
            </w:r>
            <w:proofErr w:type="spellEnd"/>
            <w:r>
              <w:t xml:space="preserve">, ООО «Советник», ИП </w:t>
            </w:r>
            <w:proofErr w:type="spellStart"/>
            <w:r>
              <w:t>Боковели</w:t>
            </w:r>
            <w:proofErr w:type="spellEnd"/>
            <w:r>
              <w:t>, ИП Фомин, ИП Ситников</w:t>
            </w:r>
            <w:r w:rsidRPr="006F492D">
              <w:t>;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34" w:hanging="76"/>
            </w:pPr>
            <w:r w:rsidRPr="006F492D">
              <w:rPr>
                <w:spacing w:val="-3"/>
              </w:rPr>
              <w:t xml:space="preserve">доход от оказания спортивно-оздоровительных   услуг </w:t>
            </w:r>
            <w:r w:rsidRPr="006F492D">
              <w:t>физическим и юридическим лицам для самостоятельных занятий физической культурой и спортом</w:t>
            </w:r>
            <w:r>
              <w:t xml:space="preserve"> составил 297</w:t>
            </w:r>
            <w:r w:rsidR="00A3508A">
              <w:t> </w:t>
            </w:r>
            <w:r>
              <w:t xml:space="preserve">315 </w:t>
            </w:r>
            <w:r w:rsidRPr="00601B8D">
              <w:t>руб</w:t>
            </w:r>
            <w:r w:rsidR="00A3508A">
              <w:t>.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0" w:hanging="42"/>
            </w:pPr>
            <w:r w:rsidRPr="006F492D">
              <w:rPr>
                <w:spacing w:val="-3"/>
              </w:rPr>
              <w:t>жалоб</w:t>
            </w:r>
            <w:r>
              <w:rPr>
                <w:spacing w:val="-3"/>
              </w:rPr>
              <w:t>ы</w:t>
            </w:r>
            <w:r w:rsidRPr="006F492D">
              <w:rPr>
                <w:spacing w:val="-3"/>
              </w:rPr>
              <w:t xml:space="preserve"> на качество предоставляемой услуги</w:t>
            </w:r>
            <w:r>
              <w:t xml:space="preserve"> отсутствуют</w:t>
            </w:r>
            <w:r w:rsidRPr="006F492D">
              <w:t>;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0"/>
              </w:numPr>
              <w:shd w:val="clear" w:color="auto" w:fill="FFFFFF"/>
              <w:spacing w:line="274" w:lineRule="exact"/>
              <w:ind w:left="34" w:hanging="76"/>
            </w:pPr>
            <w:r w:rsidRPr="006F492D">
              <w:t>число подтвержденных случаев отклонения от требований к содержанию и оказанию муниципальной услуги</w:t>
            </w:r>
            <w:r>
              <w:t xml:space="preserve"> не имеется</w:t>
            </w:r>
            <w:r w:rsidRPr="006F492D">
              <w:t>.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AB0B97" w:rsidRDefault="00334175" w:rsidP="00F23470">
            <w:pPr>
              <w:contextualSpacing/>
              <w:jc w:val="center"/>
            </w:pPr>
            <w:r>
              <w:t>2</w:t>
            </w:r>
            <w:r w:rsidRPr="00AB0B97">
              <w:t>.</w:t>
            </w:r>
          </w:p>
        </w:tc>
        <w:tc>
          <w:tcPr>
            <w:tcW w:w="3887" w:type="dxa"/>
          </w:tcPr>
          <w:p w:rsidR="00334175" w:rsidRPr="00AB0B97" w:rsidRDefault="00334175" w:rsidP="00F23470">
            <w:pPr>
              <w:contextualSpacing/>
              <w:jc w:val="both"/>
            </w:pPr>
            <w:r w:rsidRPr="00AB0B97">
              <w:t>Предоставление спортивного инвентаря для самостоятельных занятий физической культурой и спортом (лыжи, аргамаки, велосипеды</w:t>
            </w:r>
            <w:r>
              <w:t>, роликовые коньки, скейтборды)</w:t>
            </w:r>
          </w:p>
          <w:p w:rsidR="00334175" w:rsidRPr="00AB0B97" w:rsidRDefault="00334175" w:rsidP="00F23470">
            <w:pPr>
              <w:contextualSpacing/>
              <w:jc w:val="both"/>
            </w:pPr>
          </w:p>
        </w:tc>
        <w:tc>
          <w:tcPr>
            <w:tcW w:w="5209" w:type="dxa"/>
          </w:tcPr>
          <w:p w:rsidR="00334175" w:rsidRPr="006F492D" w:rsidRDefault="00334175" w:rsidP="00334175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69" w:lineRule="exact"/>
              <w:ind w:left="34" w:hanging="76"/>
            </w:pPr>
            <w:r w:rsidRPr="006F492D">
              <w:t>материально-техническ</w:t>
            </w:r>
            <w:r>
              <w:t>ая</w:t>
            </w:r>
            <w:r w:rsidRPr="006F492D">
              <w:t xml:space="preserve"> баз</w:t>
            </w:r>
            <w:r>
              <w:t>а</w:t>
            </w:r>
            <w:r w:rsidRPr="006F492D">
              <w:t xml:space="preserve"> </w:t>
            </w:r>
            <w:r>
              <w:t>слабая, долгое время не обновлялась, лыжного инвентаря не хватает</w:t>
            </w:r>
            <w:r w:rsidRPr="006F492D">
              <w:t>;</w:t>
            </w:r>
          </w:p>
          <w:p w:rsidR="00334175" w:rsidRDefault="00334175" w:rsidP="00334175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69" w:lineRule="exact"/>
              <w:ind w:left="34"/>
            </w:pPr>
            <w:r>
              <w:t>- помещение</w:t>
            </w:r>
            <w:r w:rsidRPr="006F492D">
              <w:t>, в котор</w:t>
            </w:r>
            <w:r>
              <w:t>ом</w:t>
            </w:r>
            <w:r w:rsidRPr="006F492D">
              <w:t xml:space="preserve"> располагается </w:t>
            </w:r>
            <w:r>
              <w:t>прокат</w:t>
            </w:r>
            <w:r w:rsidRPr="006F492D">
              <w:t>,</w:t>
            </w:r>
            <w:r>
              <w:t xml:space="preserve"> маленькое, мест для п</w:t>
            </w:r>
            <w:r w:rsidR="00771CCC">
              <w:t>е</w:t>
            </w:r>
            <w:r>
              <w:t>р</w:t>
            </w:r>
            <w:r w:rsidR="00771CCC">
              <w:t>е</w:t>
            </w:r>
            <w:r>
              <w:t>одевания нет, туалетной комнаты нет</w:t>
            </w:r>
            <w:r w:rsidRPr="006F492D">
              <w:t>;</w:t>
            </w:r>
          </w:p>
          <w:p w:rsidR="00334175" w:rsidRPr="00D02F5E" w:rsidRDefault="00334175" w:rsidP="00CB52B1">
            <w:pPr>
              <w:jc w:val="both"/>
            </w:pPr>
            <w:r>
              <w:t>-</w:t>
            </w:r>
            <w:r w:rsidRPr="00D02F5E">
              <w:t xml:space="preserve"> Стоимость услуг:</w:t>
            </w:r>
          </w:p>
          <w:p w:rsidR="00334175" w:rsidRPr="00D02F5E" w:rsidRDefault="00334175" w:rsidP="00CB52B1">
            <w:pPr>
              <w:ind w:firstLine="360"/>
              <w:jc w:val="both"/>
            </w:pPr>
            <w:r w:rsidRPr="00D02F5E">
              <w:t>лыжи для детей -  90 руб./час;</w:t>
            </w:r>
          </w:p>
          <w:p w:rsidR="00334175" w:rsidRPr="00D02F5E" w:rsidRDefault="00334175" w:rsidP="00CB52B1">
            <w:pPr>
              <w:ind w:firstLine="360"/>
              <w:jc w:val="both"/>
            </w:pPr>
            <w:r w:rsidRPr="00D02F5E">
              <w:t>лыжи для взрослых -  100 руб./час;</w:t>
            </w:r>
          </w:p>
          <w:p w:rsidR="00334175" w:rsidRPr="00D02F5E" w:rsidRDefault="00334175" w:rsidP="00CB52B1">
            <w:pPr>
              <w:ind w:firstLine="360"/>
              <w:jc w:val="both"/>
            </w:pPr>
            <w:r w:rsidRPr="00D02F5E">
              <w:t>аргамаки - 95 руб./час</w:t>
            </w:r>
            <w:proofErr w:type="gramStart"/>
            <w:r w:rsidRPr="00D02F5E">
              <w:t>.;</w:t>
            </w:r>
            <w:proofErr w:type="gramEnd"/>
          </w:p>
          <w:p w:rsidR="00334175" w:rsidRPr="006F492D" w:rsidRDefault="00334175" w:rsidP="00334175">
            <w:pPr>
              <w:pStyle w:val="a8"/>
              <w:numPr>
                <w:ilvl w:val="0"/>
                <w:numId w:val="13"/>
              </w:numPr>
              <w:shd w:val="clear" w:color="auto" w:fill="FFFFFF"/>
              <w:spacing w:line="269" w:lineRule="exact"/>
              <w:ind w:left="318"/>
            </w:pPr>
            <w:r w:rsidRPr="006F492D">
              <w:rPr>
                <w:spacing w:val="-2"/>
              </w:rPr>
              <w:lastRenderedPageBreak/>
              <w:t xml:space="preserve">количество занимающихся в </w:t>
            </w:r>
            <w:r w:rsidRPr="006F492D">
              <w:t>Учреждении</w:t>
            </w:r>
            <w:r>
              <w:t xml:space="preserve"> – 1</w:t>
            </w:r>
            <w:r w:rsidR="008C5E28">
              <w:t> </w:t>
            </w:r>
            <w:r>
              <w:t>269</w:t>
            </w:r>
            <w:r w:rsidR="008C5E28">
              <w:t xml:space="preserve"> чел</w:t>
            </w:r>
            <w:r w:rsidR="00A3508A">
              <w:t>.</w:t>
            </w:r>
            <w:r w:rsidRPr="006F492D">
              <w:t>;</w:t>
            </w:r>
          </w:p>
          <w:p w:rsidR="00334175" w:rsidRPr="00857F8F" w:rsidRDefault="00334175" w:rsidP="00334175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3514"/>
              </w:tabs>
              <w:spacing w:line="269" w:lineRule="exact"/>
              <w:ind w:left="318"/>
            </w:pPr>
            <w:r w:rsidRPr="00013D60">
              <w:rPr>
                <w:spacing w:val="-3"/>
              </w:rPr>
              <w:t>доход от предоставления услуги составил</w:t>
            </w:r>
            <w:r w:rsidR="00857F8F" w:rsidRPr="00013D60">
              <w:rPr>
                <w:spacing w:val="-3"/>
              </w:rPr>
              <w:t xml:space="preserve"> </w:t>
            </w:r>
            <w:r w:rsidR="00013D60">
              <w:rPr>
                <w:spacing w:val="-3"/>
              </w:rPr>
              <w:t>– 158 875 руб.</w:t>
            </w:r>
            <w:r w:rsidRPr="00857F8F">
              <w:rPr>
                <w:spacing w:val="-3"/>
              </w:rPr>
              <w:t>;</w:t>
            </w:r>
          </w:p>
          <w:p w:rsidR="00334175" w:rsidRPr="006F492D" w:rsidRDefault="00334175" w:rsidP="00334175">
            <w:pPr>
              <w:pStyle w:val="a8"/>
              <w:numPr>
                <w:ilvl w:val="0"/>
                <w:numId w:val="13"/>
              </w:numPr>
              <w:ind w:left="0" w:hanging="42"/>
            </w:pPr>
            <w:r w:rsidRPr="006F492D">
              <w:rPr>
                <w:spacing w:val="-3"/>
              </w:rPr>
              <w:t>количество жалоб на качество предоставляемой услуги</w:t>
            </w:r>
            <w:r w:rsidRPr="006F492D">
              <w:t>, принятые меры</w:t>
            </w:r>
            <w:r>
              <w:t>. Устные замечания от посетителей по помещению (маленькое), отсутствие мест для переодевания, устаревший инвентарь, нехватка инвентаря</w:t>
            </w:r>
            <w:r w:rsidRPr="006F492D">
              <w:t>;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AB0B97" w:rsidRDefault="00334175" w:rsidP="00F23470">
            <w:pPr>
              <w:contextualSpacing/>
              <w:jc w:val="center"/>
            </w:pPr>
            <w:r>
              <w:lastRenderedPageBreak/>
              <w:t>3</w:t>
            </w:r>
            <w:r w:rsidRPr="00AB0B97">
              <w:t>.</w:t>
            </w:r>
          </w:p>
        </w:tc>
        <w:tc>
          <w:tcPr>
            <w:tcW w:w="3887" w:type="dxa"/>
          </w:tcPr>
          <w:p w:rsidR="00334175" w:rsidRPr="00AB0B97" w:rsidRDefault="00334175" w:rsidP="00F23470">
            <w:pPr>
              <w:contextualSpacing/>
              <w:jc w:val="both"/>
            </w:pPr>
            <w:r w:rsidRPr="00AB0B97">
              <w:t xml:space="preserve">Предоставление инвентаря, базы спортивных сооружений физическим и юридическим лицам для самостоятельных занятий физической культурой и </w:t>
            </w:r>
            <w:r>
              <w:t>спортом (Горнолыжный комплекс)</w:t>
            </w:r>
          </w:p>
          <w:p w:rsidR="00334175" w:rsidRPr="00AB0B97" w:rsidRDefault="00334175" w:rsidP="00F23470">
            <w:pPr>
              <w:contextualSpacing/>
            </w:pPr>
          </w:p>
        </w:tc>
        <w:tc>
          <w:tcPr>
            <w:tcW w:w="5209" w:type="dxa"/>
          </w:tcPr>
          <w:p w:rsidR="00334175" w:rsidRPr="00D02F5E" w:rsidRDefault="008C5E28" w:rsidP="00CB52B1">
            <w:pPr>
              <w:jc w:val="both"/>
            </w:pPr>
            <w:r>
              <w:t>Г</w:t>
            </w:r>
            <w:r w:rsidR="00334175" w:rsidRPr="00D02F5E">
              <w:t>орнолыжный склон</w:t>
            </w:r>
            <w:r>
              <w:t xml:space="preserve">, </w:t>
            </w:r>
            <w:r w:rsidR="00334175" w:rsidRPr="00D02F5E">
              <w:t xml:space="preserve">протяженность трассы            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="00334175" w:rsidRPr="00D02F5E">
                <w:t>350 метров</w:t>
              </w:r>
            </w:smartTag>
            <w:r w:rsidR="00334175" w:rsidRPr="00D02F5E">
              <w:t>, 1  опорный подъемник.</w:t>
            </w:r>
          </w:p>
          <w:p w:rsidR="00334175" w:rsidRPr="00D02F5E" w:rsidRDefault="00334175" w:rsidP="00CB52B1">
            <w:pPr>
              <w:jc w:val="both"/>
            </w:pPr>
            <w:r w:rsidRPr="00D02F5E">
              <w:t>- Количество занимающихся на постоянной бесплатной основе – 30 чел.</w:t>
            </w:r>
          </w:p>
          <w:p w:rsidR="00334175" w:rsidRPr="006D69CE" w:rsidRDefault="00334175" w:rsidP="00CB52B1">
            <w:pPr>
              <w:jc w:val="both"/>
            </w:pPr>
            <w:r w:rsidRPr="006D69CE">
              <w:t xml:space="preserve">- Количество лиц, воспользовавшихся услугами - </w:t>
            </w:r>
            <w:r>
              <w:t xml:space="preserve">835 </w:t>
            </w:r>
            <w:r w:rsidRPr="006D69CE">
              <w:t>чел</w:t>
            </w:r>
            <w:r w:rsidR="00A3508A">
              <w:t>.</w:t>
            </w:r>
            <w:r w:rsidRPr="006D69CE">
              <w:t>:</w:t>
            </w:r>
          </w:p>
          <w:p w:rsidR="00334175" w:rsidRPr="00EC44A3" w:rsidRDefault="00334175" w:rsidP="00CB52B1">
            <w:pPr>
              <w:jc w:val="both"/>
            </w:pPr>
            <w:r w:rsidRPr="00EC44A3">
              <w:t>- Стоимость услуг:</w:t>
            </w:r>
          </w:p>
          <w:p w:rsidR="00334175" w:rsidRPr="00EC44A3" w:rsidRDefault="00334175" w:rsidP="00CB52B1">
            <w:pPr>
              <w:jc w:val="both"/>
            </w:pPr>
            <w:r w:rsidRPr="00EC44A3">
              <w:t xml:space="preserve">Горные лыжи:  </w:t>
            </w:r>
          </w:p>
          <w:p w:rsidR="00334175" w:rsidRPr="00EC44A3" w:rsidRDefault="00A3508A" w:rsidP="00CB52B1">
            <w:pPr>
              <w:ind w:firstLine="360"/>
              <w:jc w:val="both"/>
            </w:pPr>
            <w:r>
              <w:t>детский - 180 руб.</w:t>
            </w:r>
            <w:r w:rsidR="00334175" w:rsidRPr="00EC44A3">
              <w:t>;</w:t>
            </w:r>
          </w:p>
          <w:p w:rsidR="00334175" w:rsidRPr="00EC44A3" w:rsidRDefault="008C5E28" w:rsidP="00CB52B1">
            <w:pPr>
              <w:ind w:firstLine="360"/>
              <w:jc w:val="both"/>
            </w:pPr>
            <w:r>
              <w:t>взрослый - 200 руб</w:t>
            </w:r>
            <w:r w:rsidR="00A3508A">
              <w:t>.</w:t>
            </w:r>
            <w:r>
              <w:t>;</w:t>
            </w:r>
          </w:p>
          <w:p w:rsidR="00334175" w:rsidRPr="00EC44A3" w:rsidRDefault="00334175" w:rsidP="00CB52B1">
            <w:pPr>
              <w:jc w:val="both"/>
            </w:pPr>
            <w:r w:rsidRPr="00EC44A3">
              <w:t>Сноуборд:</w:t>
            </w:r>
          </w:p>
          <w:p w:rsidR="00334175" w:rsidRPr="00EC44A3" w:rsidRDefault="00334175" w:rsidP="008C5E28">
            <w:pPr>
              <w:ind w:firstLine="360"/>
              <w:jc w:val="both"/>
            </w:pPr>
            <w:r w:rsidRPr="00EC44A3">
              <w:t xml:space="preserve">детский - 180 </w:t>
            </w:r>
            <w:r w:rsidR="008C5E28" w:rsidRPr="00EC44A3">
              <w:t>руб</w:t>
            </w:r>
            <w:r w:rsidR="00A3508A">
              <w:t>.</w:t>
            </w:r>
            <w:r w:rsidR="008C5E28" w:rsidRPr="00EC44A3">
              <w:t>;</w:t>
            </w:r>
          </w:p>
          <w:p w:rsidR="008C5E28" w:rsidRPr="00EC44A3" w:rsidRDefault="00334175" w:rsidP="008C5E28">
            <w:pPr>
              <w:ind w:firstLine="360"/>
              <w:jc w:val="both"/>
            </w:pPr>
            <w:r w:rsidRPr="00EC44A3">
              <w:t xml:space="preserve">взрослый - 210 </w:t>
            </w:r>
            <w:r w:rsidR="008C5E28" w:rsidRPr="00EC44A3">
              <w:t>руб</w:t>
            </w:r>
            <w:r w:rsidR="00A3508A">
              <w:t>.</w:t>
            </w:r>
            <w:r w:rsidR="008C5E28" w:rsidRPr="00EC44A3">
              <w:t>;</w:t>
            </w:r>
          </w:p>
          <w:p w:rsidR="00334175" w:rsidRPr="00EC44A3" w:rsidRDefault="00334175" w:rsidP="00CB52B1">
            <w:pPr>
              <w:jc w:val="both"/>
            </w:pPr>
            <w:r w:rsidRPr="00EC44A3">
              <w:t>Подъемник:</w:t>
            </w:r>
          </w:p>
          <w:p w:rsidR="008C5E28" w:rsidRPr="00EC44A3" w:rsidRDefault="00334175" w:rsidP="008C5E28">
            <w:pPr>
              <w:ind w:firstLine="360"/>
              <w:jc w:val="both"/>
            </w:pPr>
            <w:r w:rsidRPr="00EC44A3">
              <w:t xml:space="preserve">детский - 100 </w:t>
            </w:r>
            <w:r w:rsidR="008C5E28" w:rsidRPr="00EC44A3">
              <w:t>руб</w:t>
            </w:r>
            <w:r w:rsidR="00A3508A">
              <w:t>.</w:t>
            </w:r>
            <w:r w:rsidR="008C5E28" w:rsidRPr="00EC44A3">
              <w:t>;</w:t>
            </w:r>
          </w:p>
          <w:p w:rsidR="008C5E28" w:rsidRPr="00EC44A3" w:rsidRDefault="00334175" w:rsidP="008C5E28">
            <w:pPr>
              <w:ind w:firstLine="360"/>
              <w:jc w:val="both"/>
            </w:pPr>
            <w:r w:rsidRPr="00EC44A3">
              <w:t xml:space="preserve">взрослый - 115 </w:t>
            </w:r>
            <w:r w:rsidR="008C5E28" w:rsidRPr="00EC44A3">
              <w:t>руб</w:t>
            </w:r>
            <w:proofErr w:type="gramStart"/>
            <w:r w:rsidR="00A3508A">
              <w:t>.</w:t>
            </w:r>
            <w:r w:rsidR="008C5E28">
              <w:t>.</w:t>
            </w:r>
            <w:proofErr w:type="gramEnd"/>
          </w:p>
          <w:p w:rsidR="00334175" w:rsidRPr="006D69CE" w:rsidRDefault="00334175" w:rsidP="00CB52B1">
            <w:pPr>
              <w:jc w:val="both"/>
            </w:pPr>
            <w:r w:rsidRPr="006D69CE">
              <w:t xml:space="preserve">- Доход от предоставления услуг – </w:t>
            </w:r>
            <w:r>
              <w:t>138 565</w:t>
            </w:r>
            <w:r w:rsidRPr="00601B8D">
              <w:t xml:space="preserve"> руб</w:t>
            </w:r>
            <w:r w:rsidR="00A3508A">
              <w:t>.</w:t>
            </w:r>
          </w:p>
          <w:p w:rsidR="00334175" w:rsidRPr="00EC44A3" w:rsidRDefault="00334175" w:rsidP="00CB52B1">
            <w:pPr>
              <w:jc w:val="both"/>
            </w:pPr>
            <w:r w:rsidRPr="00EC44A3">
              <w:t>- Жалобы на качество предоставляемой услуги отсутствуют.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spacing w:line="269" w:lineRule="exact"/>
            </w:pPr>
            <w:r>
              <w:t>-</w:t>
            </w:r>
            <w:r w:rsidRPr="00EC44A3">
              <w:t xml:space="preserve"> Случаи отклонения от требований к содержанию и оказанию муниципальной услуги отсутствуют.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AB0B97" w:rsidRDefault="00334175" w:rsidP="00F23470">
            <w:pPr>
              <w:contextualSpacing/>
              <w:jc w:val="center"/>
            </w:pPr>
            <w:r>
              <w:t>4</w:t>
            </w:r>
            <w:r w:rsidRPr="00AB0B97">
              <w:t>.</w:t>
            </w:r>
          </w:p>
        </w:tc>
        <w:tc>
          <w:tcPr>
            <w:tcW w:w="3887" w:type="dxa"/>
          </w:tcPr>
          <w:p w:rsidR="00334175" w:rsidRPr="00AB0B97" w:rsidRDefault="00334175" w:rsidP="00F23470">
            <w:pPr>
              <w:contextualSpacing/>
            </w:pPr>
            <w:r w:rsidRPr="00AB0B97">
              <w:t>Организация проведения сп</w:t>
            </w:r>
            <w:r>
              <w:t>ортивно-оздоровительного лагеря</w:t>
            </w:r>
          </w:p>
        </w:tc>
        <w:tc>
          <w:tcPr>
            <w:tcW w:w="5209" w:type="dxa"/>
          </w:tcPr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r w:rsidRPr="006F492D">
              <w:t>Описательный отчет: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Развитие материально-технической базы: инвентарь и оборудование в 1 квартале </w:t>
            </w:r>
            <w:r w:rsidR="00A3508A">
              <w:t xml:space="preserve">2013 года </w:t>
            </w:r>
            <w:r w:rsidRPr="006F492D">
              <w:t xml:space="preserve">не приобретались;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left="-10"/>
              <w:contextualSpacing/>
            </w:pPr>
            <w:r w:rsidRPr="006F492D">
              <w:t>- Соответствие помещений, в которых располагается учреждение, оказывающее муниципальные услуги нормам ГПН - соответствует;</w:t>
            </w:r>
          </w:p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proofErr w:type="gramStart"/>
            <w:r w:rsidRPr="006F492D">
              <w:t>- Количество детей и подростков, задействованных в спортивно-оздоровительном лагере - 200 чел</w:t>
            </w:r>
            <w:r w:rsidR="00A3508A">
              <w:t>.,</w:t>
            </w:r>
            <w:r w:rsidRPr="006F492D">
              <w:t xml:space="preserve"> в т.ч.  январь – 100 чел</w:t>
            </w:r>
            <w:r w:rsidR="00A3508A">
              <w:t>., март – 100 чел.</w:t>
            </w:r>
            <w:r w:rsidRPr="006F492D">
              <w:t>;</w:t>
            </w:r>
            <w:proofErr w:type="gramEnd"/>
          </w:p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proofErr w:type="gramStart"/>
            <w:r w:rsidRPr="006F492D">
              <w:t>- Количество специалистов, задействованных в спортивно-оздоровительном лагере (указать категории) - 27 чел</w:t>
            </w:r>
            <w:r w:rsidR="00A3508A">
              <w:t>.</w:t>
            </w:r>
            <w:r w:rsidRPr="006F492D">
              <w:t>, в т.ч. январь – 15 чел</w:t>
            </w:r>
            <w:r w:rsidR="00A3508A">
              <w:t>.,</w:t>
            </w:r>
            <w:r w:rsidRPr="006F492D">
              <w:t xml:space="preserve"> март – 12 чел</w:t>
            </w:r>
            <w:r w:rsidR="00A3508A">
              <w:t>.</w:t>
            </w:r>
            <w:r w:rsidRPr="006F492D">
              <w:t>;</w:t>
            </w:r>
            <w:proofErr w:type="gramEnd"/>
          </w:p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r w:rsidRPr="006F492D">
              <w:t>- Количество специалистов прошедших подготовку (указать тему, дату прохождения);</w:t>
            </w:r>
            <w:r w:rsidRPr="006F492D">
              <w:br/>
              <w:t>стоимость услуг: подготовку не проходили;</w:t>
            </w:r>
          </w:p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r w:rsidRPr="006F492D">
              <w:t>- Сумма затрат на проведение спортивно-оздоровительного лагеря – 244 235,0 руб</w:t>
            </w:r>
            <w:r w:rsidR="00A3508A">
              <w:t>.</w:t>
            </w:r>
            <w:r w:rsidRPr="006F492D">
              <w:t>, в т.ч.:</w:t>
            </w:r>
          </w:p>
          <w:p w:rsidR="00334175" w:rsidRPr="006F492D" w:rsidRDefault="00A3508A" w:rsidP="00CB52B1">
            <w:pPr>
              <w:shd w:val="clear" w:color="auto" w:fill="FFFFFF"/>
              <w:spacing w:line="269" w:lineRule="exact"/>
              <w:ind w:left="36"/>
              <w:contextualSpacing/>
            </w:pPr>
            <w:r>
              <w:t>январь – питание – 143 704 руб.</w:t>
            </w:r>
            <w:r w:rsidR="00334175" w:rsidRPr="006F492D">
              <w:t xml:space="preserve">, страхование </w:t>
            </w:r>
            <w:r>
              <w:t>–</w:t>
            </w:r>
            <w:r w:rsidR="00334175" w:rsidRPr="006F492D">
              <w:t xml:space="preserve"> 1</w:t>
            </w:r>
            <w:r>
              <w:t> </w:t>
            </w:r>
            <w:r w:rsidR="00334175" w:rsidRPr="006F492D">
              <w:t>400</w:t>
            </w:r>
            <w:r>
              <w:t xml:space="preserve"> </w:t>
            </w:r>
            <w:r w:rsidR="00334175" w:rsidRPr="006F492D">
              <w:t>руб</w:t>
            </w:r>
            <w:r>
              <w:t>.</w:t>
            </w:r>
            <w:r w:rsidR="00334175" w:rsidRPr="006F492D">
              <w:t xml:space="preserve">, </w:t>
            </w:r>
          </w:p>
          <w:p w:rsidR="00334175" w:rsidRPr="006F492D" w:rsidRDefault="00334175" w:rsidP="00CB52B1">
            <w:pPr>
              <w:shd w:val="clear" w:color="auto" w:fill="FFFFFF"/>
              <w:spacing w:line="269" w:lineRule="exact"/>
              <w:ind w:left="36"/>
              <w:contextualSpacing/>
            </w:pPr>
            <w:r w:rsidRPr="006F492D">
              <w:t xml:space="preserve">март – питание </w:t>
            </w:r>
            <w:r w:rsidR="00A3508A">
              <w:t>–</w:t>
            </w:r>
            <w:r w:rsidRPr="006F492D">
              <w:t xml:space="preserve"> 97</w:t>
            </w:r>
            <w:r w:rsidR="00A3508A">
              <w:t> </w:t>
            </w:r>
            <w:r w:rsidRPr="006F492D">
              <w:t>931 руб</w:t>
            </w:r>
            <w:r w:rsidR="00E449F8">
              <w:t>.</w:t>
            </w:r>
            <w:r w:rsidR="00A3508A">
              <w:t xml:space="preserve">, </w:t>
            </w:r>
            <w:r w:rsidRPr="006F492D">
              <w:t xml:space="preserve">страхование </w:t>
            </w:r>
            <w:r w:rsidR="00A3508A">
              <w:t>–</w:t>
            </w:r>
            <w:r w:rsidRPr="006F492D">
              <w:t xml:space="preserve"> 1</w:t>
            </w:r>
            <w:r w:rsidR="00A3508A">
              <w:t> </w:t>
            </w:r>
            <w:r w:rsidRPr="006F492D">
              <w:t>200</w:t>
            </w:r>
            <w:r w:rsidR="00A3508A">
              <w:t xml:space="preserve"> </w:t>
            </w:r>
            <w:r w:rsidRPr="006F492D">
              <w:t>руб</w:t>
            </w:r>
            <w:r w:rsidR="00E449F8">
              <w:t>.</w:t>
            </w:r>
            <w:r w:rsidRPr="006F492D">
              <w:t>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rPr>
                <w:spacing w:val="-3"/>
              </w:rPr>
              <w:t xml:space="preserve">- Количество жалоб на качество предоставляемой </w:t>
            </w:r>
            <w:r w:rsidRPr="006F492D">
              <w:rPr>
                <w:spacing w:val="-3"/>
              </w:rPr>
              <w:lastRenderedPageBreak/>
              <w:t>услуги</w:t>
            </w:r>
            <w:r w:rsidRPr="006F492D">
              <w:t>, принятые меры - 0;</w:t>
            </w:r>
          </w:p>
          <w:p w:rsidR="00334175" w:rsidRPr="006F492D" w:rsidRDefault="00334175" w:rsidP="00CB52B1">
            <w:pPr>
              <w:pStyle w:val="1"/>
              <w:shd w:val="clear" w:color="auto" w:fill="FFFFFF"/>
              <w:tabs>
                <w:tab w:val="left" w:pos="318"/>
              </w:tabs>
              <w:spacing w:line="269" w:lineRule="exact"/>
              <w:ind w:left="36"/>
            </w:pPr>
            <w:r w:rsidRPr="006F492D">
              <w:rPr>
                <w:rFonts w:eastAsia="Times New Roman"/>
              </w:rPr>
              <w:t>- Число подтвержденных случаев отклонения от требований к содержанию и оказанию муниципальной услуги - 0.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AB0B97" w:rsidRDefault="00334175" w:rsidP="00F23470">
            <w:pPr>
              <w:contextualSpacing/>
              <w:jc w:val="center"/>
            </w:pPr>
            <w:r>
              <w:lastRenderedPageBreak/>
              <w:t>5</w:t>
            </w:r>
            <w:r w:rsidRPr="00AB0B97">
              <w:t>.</w:t>
            </w:r>
          </w:p>
        </w:tc>
        <w:tc>
          <w:tcPr>
            <w:tcW w:w="3887" w:type="dxa"/>
          </w:tcPr>
          <w:p w:rsidR="00334175" w:rsidRPr="00AB0B97" w:rsidRDefault="00334175" w:rsidP="00F23470">
            <w:pPr>
              <w:contextualSpacing/>
            </w:pPr>
            <w:r w:rsidRPr="00AB0B97">
              <w:t>Организация досуга для физических и юрид</w:t>
            </w:r>
            <w:r>
              <w:t>ических лиц (тюбинговая трасса)</w:t>
            </w:r>
          </w:p>
        </w:tc>
        <w:tc>
          <w:tcPr>
            <w:tcW w:w="5209" w:type="dxa"/>
          </w:tcPr>
          <w:p w:rsidR="00334175" w:rsidRPr="00EC44A3" w:rsidRDefault="00334175" w:rsidP="00CB52B1">
            <w:pPr>
              <w:jc w:val="both"/>
            </w:pPr>
            <w:r w:rsidRPr="00EC44A3">
              <w:t xml:space="preserve">- Материально-техническая база: протяженность трассы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Pr="00EC44A3">
                <w:t>350 метров</w:t>
              </w:r>
            </w:smartTag>
            <w:r w:rsidRPr="00EC44A3">
              <w:t>, 2 без опорных подъемника,</w:t>
            </w:r>
            <w:r w:rsidR="00E449F8">
              <w:t xml:space="preserve"> </w:t>
            </w:r>
            <w:r w:rsidRPr="00EC44A3">
              <w:t>80 тюбингов (из них 28 тюбингов подготовлено на списание).</w:t>
            </w:r>
          </w:p>
          <w:p w:rsidR="00334175" w:rsidRPr="00EC44A3" w:rsidRDefault="00334175" w:rsidP="00CB52B1">
            <w:pPr>
              <w:jc w:val="both"/>
            </w:pPr>
            <w:r w:rsidRPr="00EC44A3">
              <w:t>- Помещения учреждения соответствуют установленным нормам.</w:t>
            </w:r>
          </w:p>
          <w:p w:rsidR="00334175" w:rsidRPr="006D69CE" w:rsidRDefault="00334175" w:rsidP="00CB52B1">
            <w:pPr>
              <w:jc w:val="both"/>
            </w:pPr>
            <w:r w:rsidRPr="006D69CE">
              <w:t xml:space="preserve">- Количество человек, воспользовавшихся  данной  услугой </w:t>
            </w:r>
            <w:r>
              <w:t>– 1 775</w:t>
            </w:r>
            <w:r w:rsidRPr="006D69CE">
              <w:t xml:space="preserve"> чел.</w:t>
            </w:r>
          </w:p>
          <w:p w:rsidR="00334175" w:rsidRPr="006D69CE" w:rsidRDefault="00334175" w:rsidP="00CB52B1">
            <w:pPr>
              <w:jc w:val="both"/>
            </w:pPr>
            <w:r w:rsidRPr="006D69CE">
              <w:t>- Стоимость услуг:</w:t>
            </w:r>
          </w:p>
          <w:p w:rsidR="00334175" w:rsidRPr="006D69CE" w:rsidRDefault="00334175" w:rsidP="00CB52B1">
            <w:pPr>
              <w:ind w:firstLine="540"/>
              <w:jc w:val="both"/>
            </w:pPr>
            <w:r w:rsidRPr="006D69CE">
              <w:t>детский -  170 руб.;</w:t>
            </w:r>
          </w:p>
          <w:p w:rsidR="00334175" w:rsidRPr="006D69CE" w:rsidRDefault="00334175" w:rsidP="00CB52B1">
            <w:pPr>
              <w:ind w:firstLine="540"/>
              <w:jc w:val="both"/>
            </w:pPr>
            <w:r w:rsidRPr="006D69CE">
              <w:t>взрослый -  200 руб.</w:t>
            </w:r>
          </w:p>
          <w:p w:rsidR="00334175" w:rsidRPr="006D69CE" w:rsidRDefault="00334175" w:rsidP="00CB52B1">
            <w:pPr>
              <w:jc w:val="both"/>
            </w:pPr>
            <w:r w:rsidRPr="006D69CE">
              <w:t xml:space="preserve">- Доход от предоставления услуг </w:t>
            </w:r>
            <w:r>
              <w:t>542 530</w:t>
            </w:r>
            <w:r w:rsidRPr="006D69CE">
              <w:t xml:space="preserve"> руб.</w:t>
            </w:r>
          </w:p>
          <w:p w:rsidR="00334175" w:rsidRPr="00EC44A3" w:rsidRDefault="00334175" w:rsidP="00CB52B1">
            <w:pPr>
              <w:jc w:val="both"/>
            </w:pPr>
            <w:r w:rsidRPr="00EC44A3">
              <w:t>- Жалобы на качество предоставляемой услуги отсутствуют.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spacing w:line="269" w:lineRule="exact"/>
            </w:pPr>
            <w:r w:rsidRPr="00EC44A3">
              <w:t>- Случаи отклонения от требований к содержанию и оказанию муниципальной услуги отсутствуют.</w:t>
            </w:r>
          </w:p>
        </w:tc>
      </w:tr>
      <w:tr w:rsidR="0044533F" w:rsidRPr="00D17175" w:rsidTr="00C21E4E">
        <w:trPr>
          <w:jc w:val="center"/>
        </w:trPr>
        <w:tc>
          <w:tcPr>
            <w:tcW w:w="9852" w:type="dxa"/>
            <w:gridSpan w:val="3"/>
          </w:tcPr>
          <w:p w:rsidR="0044533F" w:rsidRPr="00D17175" w:rsidRDefault="00D17175" w:rsidP="00F23470">
            <w:pPr>
              <w:shd w:val="clear" w:color="auto" w:fill="FFFFFF"/>
              <w:spacing w:line="269" w:lineRule="exact"/>
              <w:contextualSpacing/>
              <w:rPr>
                <w:b/>
              </w:rPr>
            </w:pPr>
            <w:r w:rsidRPr="00D17175">
              <w:rPr>
                <w:b/>
                <w:lang w:val="en-US"/>
              </w:rPr>
              <w:t>II</w:t>
            </w:r>
            <w:r w:rsidRPr="00D17175">
              <w:rPr>
                <w:b/>
              </w:rPr>
              <w:t>. Муниципальная услуга «Реализация программ дополнительного образования в учреждениях дополнительного образования»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7D0655" w:rsidRDefault="00334175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887" w:type="dxa"/>
          </w:tcPr>
          <w:p w:rsidR="00334175" w:rsidRDefault="00334175" w:rsidP="00C21E4E">
            <w:pPr>
              <w:jc w:val="both"/>
              <w:rPr>
                <w:bCs/>
                <w:color w:val="000000"/>
              </w:rPr>
            </w:pPr>
            <w:r w:rsidRPr="007F1F2C">
              <w:t xml:space="preserve">Организация медицинского обеспечения лиц, занимающихся в спортивных секциях  </w:t>
            </w:r>
            <w:r w:rsidRPr="007F1F2C">
              <w:rPr>
                <w:spacing w:val="-1"/>
              </w:rPr>
              <w:t>муниципально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бюджетно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образовательно</w:t>
            </w:r>
            <w:r>
              <w:rPr>
                <w:spacing w:val="-1"/>
              </w:rPr>
              <w:t>го</w:t>
            </w:r>
            <w:r w:rsidRPr="007F1F2C">
              <w:rPr>
                <w:spacing w:val="-1"/>
              </w:rPr>
              <w:t xml:space="preserve"> учреждени</w:t>
            </w:r>
            <w:r>
              <w:rPr>
                <w:spacing w:val="-1"/>
              </w:rPr>
              <w:t>я</w:t>
            </w:r>
            <w:r w:rsidRPr="007F1F2C">
              <w:rPr>
                <w:spacing w:val="-1"/>
              </w:rPr>
              <w:t xml:space="preserve">  дополнительного образования детей «Специализированная детско-юношеская спортивная школа олимпийского резерва»</w:t>
            </w:r>
            <w:r>
              <w:rPr>
                <w:spacing w:val="-1"/>
              </w:rPr>
              <w:t xml:space="preserve"> </w:t>
            </w:r>
            <w:r w:rsidRPr="007F1F2C">
              <w:t xml:space="preserve">(систематический </w:t>
            </w:r>
            <w:proofErr w:type="gramStart"/>
            <w:r w:rsidRPr="007F1F2C">
              <w:t>контроль за</w:t>
            </w:r>
            <w:proofErr w:type="gramEnd"/>
            <w:r w:rsidRPr="007F1F2C">
              <w:t xml:space="preserve"> состоянием здоровья спортсменов  учреждения, оценка адекватности физических нагрузок спортсменов и лиц, посещающих центр, восстановление их здоровья методами, используемыми при занятиях физической культурой и спортом)</w:t>
            </w:r>
          </w:p>
        </w:tc>
        <w:tc>
          <w:tcPr>
            <w:tcW w:w="5209" w:type="dxa"/>
          </w:tcPr>
          <w:p w:rsidR="00334175" w:rsidRPr="006F492D" w:rsidRDefault="00334175" w:rsidP="00CB52B1">
            <w:pPr>
              <w:shd w:val="clear" w:color="auto" w:fill="FFFFFF"/>
            </w:pPr>
            <w:r w:rsidRPr="006F492D">
              <w:t>- Развитие материально-технической базы:</w:t>
            </w:r>
          </w:p>
          <w:p w:rsidR="00334175" w:rsidRPr="006F492D" w:rsidRDefault="00334175" w:rsidP="00CB52B1">
            <w:pPr>
              <w:shd w:val="clear" w:color="auto" w:fill="FFFFFF"/>
            </w:pPr>
            <w:r w:rsidRPr="006F492D">
              <w:t>Приобретено: медицинское оборудование, изделия медицинского назначения, лекарственные препараты, витаминные препараты</w:t>
            </w:r>
            <w:r w:rsidR="00E449F8">
              <w:t xml:space="preserve"> н</w:t>
            </w:r>
            <w:r w:rsidRPr="006F492D">
              <w:t>а общую суму 77 653 руб.</w:t>
            </w:r>
          </w:p>
          <w:p w:rsidR="00334175" w:rsidRPr="006F492D" w:rsidRDefault="00334175" w:rsidP="00CB52B1">
            <w:pPr>
              <w:shd w:val="clear" w:color="auto" w:fill="FFFFFF"/>
            </w:pPr>
            <w:r w:rsidRPr="006F492D">
              <w:t>- Общее количество занимающихся в спортивных группах –  285 чел.</w:t>
            </w:r>
          </w:p>
          <w:p w:rsidR="00334175" w:rsidRPr="006F492D" w:rsidRDefault="00334175" w:rsidP="00CB52B1">
            <w:pPr>
              <w:shd w:val="clear" w:color="auto" w:fill="FFFFFF"/>
            </w:pPr>
            <w:r w:rsidRPr="006F492D">
              <w:t>- Количество занимающихся, состоящих на  учете в «Клиническом врачебно-физкультурном диспансере» - 188 чел.</w:t>
            </w:r>
          </w:p>
          <w:p w:rsidR="00334175" w:rsidRPr="006F492D" w:rsidRDefault="00334175" w:rsidP="00CB52B1">
            <w:pPr>
              <w:tabs>
                <w:tab w:val="left" w:pos="364"/>
              </w:tabs>
              <w:ind w:left="44"/>
              <w:contextualSpacing/>
              <w:rPr>
                <w:bCs/>
                <w:color w:val="000000"/>
              </w:rPr>
            </w:pPr>
            <w:r w:rsidRPr="006F492D">
              <w:t>- Количество обращений по нарушению стандарта оказания муниципальной услуги - 0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7D0655" w:rsidRDefault="00334175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887" w:type="dxa"/>
          </w:tcPr>
          <w:p w:rsidR="00334175" w:rsidRPr="007D0655" w:rsidRDefault="00334175" w:rsidP="00C21E4E">
            <w:pPr>
              <w:jc w:val="both"/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 xml:space="preserve">Количество </w:t>
            </w:r>
            <w:proofErr w:type="gramStart"/>
            <w:r w:rsidRPr="007D0655">
              <w:rPr>
                <w:bCs/>
                <w:color w:val="000000"/>
              </w:rPr>
              <w:t>обучающихся</w:t>
            </w:r>
            <w:proofErr w:type="gramEnd"/>
            <w:r w:rsidRPr="007D0655">
              <w:rPr>
                <w:bCs/>
                <w:color w:val="000000"/>
              </w:rPr>
              <w:t xml:space="preserve"> в школе, в т.ч.:</w:t>
            </w:r>
          </w:p>
        </w:tc>
        <w:tc>
          <w:tcPr>
            <w:tcW w:w="5209" w:type="dxa"/>
            <w:vMerge w:val="restart"/>
          </w:tcPr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Развитие материально-технической базы: инвентарь и оборудование в 1 квартале не приобретались;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left="-10"/>
              <w:contextualSpacing/>
            </w:pPr>
            <w:r w:rsidRPr="006F492D">
              <w:t>- Соответствие помещений, в которых располагается учреждение, оказывающее муниципальные услуги нормам ГПН - соответствует;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contextualSpacing/>
              <w:jc w:val="both"/>
            </w:pPr>
            <w:r w:rsidRPr="006F492D">
              <w:rPr>
                <w:spacing w:val="-2"/>
              </w:rPr>
              <w:t>- Количество занимающихся в спортивных группах Учреждения – 285 чел.</w:t>
            </w:r>
            <w:r w:rsidRPr="006F492D">
              <w:t>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221"/>
                <w:tab w:val="left" w:pos="318"/>
              </w:tabs>
              <w:contextualSpacing/>
              <w:jc w:val="both"/>
            </w:pPr>
            <w:r w:rsidRPr="006F492D">
              <w:rPr>
                <w:spacing w:val="-3"/>
              </w:rPr>
              <w:t>- Количество спортивных разрядов за отчетный период – 68 чел.;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rPr>
                <w:spacing w:val="-3"/>
              </w:rPr>
              <w:t>- Количество жалоб на качество предоставляемой услуги</w:t>
            </w:r>
            <w:r w:rsidRPr="006F492D">
              <w:t>, принятые меры - 0;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t>- Число подтвержденных случаев отклонения от требований к содержанию и оказанию муниципальной услуги - 0.</w:t>
            </w:r>
          </w:p>
        </w:tc>
      </w:tr>
      <w:tr w:rsidR="00D17175" w:rsidRPr="00AB0B97" w:rsidTr="0044533F">
        <w:trPr>
          <w:trHeight w:val="77"/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2.1.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начальной подготовки 1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44533F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2.2.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начальной подготовки 2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2.3.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1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2.4.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2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2.5.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3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2.6.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4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2.7.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Учебно-тренировочная группа 5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2.8.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спортивного совершенствования 1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2.9.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спортивного совершенствования 2 года обучения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D17175" w:rsidRPr="00AB0B97" w:rsidTr="0044533F">
        <w:trPr>
          <w:jc w:val="center"/>
        </w:trPr>
        <w:tc>
          <w:tcPr>
            <w:tcW w:w="756" w:type="dxa"/>
          </w:tcPr>
          <w:p w:rsidR="00D17175" w:rsidRPr="00AB0B97" w:rsidRDefault="00D17175" w:rsidP="00C21E4E">
            <w:pPr>
              <w:jc w:val="center"/>
              <w:rPr>
                <w:color w:val="000000"/>
              </w:rPr>
            </w:pPr>
            <w:r w:rsidRPr="00AB0B97">
              <w:rPr>
                <w:color w:val="000000"/>
              </w:rPr>
              <w:t> </w:t>
            </w:r>
            <w:r>
              <w:rPr>
                <w:color w:val="000000"/>
              </w:rPr>
              <w:t>2.10.</w:t>
            </w:r>
          </w:p>
        </w:tc>
        <w:tc>
          <w:tcPr>
            <w:tcW w:w="3887" w:type="dxa"/>
          </w:tcPr>
          <w:p w:rsidR="00D17175" w:rsidRPr="00AB0B97" w:rsidRDefault="00D17175" w:rsidP="0044533F">
            <w:pPr>
              <w:rPr>
                <w:color w:val="000000"/>
              </w:rPr>
            </w:pPr>
            <w:r w:rsidRPr="00AB0B97">
              <w:rPr>
                <w:color w:val="000000"/>
              </w:rPr>
              <w:t>Группа высшего спортивно мастерства</w:t>
            </w:r>
          </w:p>
        </w:tc>
        <w:tc>
          <w:tcPr>
            <w:tcW w:w="5209" w:type="dxa"/>
            <w:vMerge/>
          </w:tcPr>
          <w:p w:rsidR="00D17175" w:rsidRPr="00AB0B97" w:rsidRDefault="00D17175" w:rsidP="00C21E4E">
            <w:pPr>
              <w:jc w:val="both"/>
              <w:rPr>
                <w:color w:val="000000"/>
              </w:rPr>
            </w:pP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7D0655" w:rsidRDefault="00334175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7D0655">
              <w:rPr>
                <w:bCs/>
                <w:color w:val="000000"/>
              </w:rPr>
              <w:t>.</w:t>
            </w:r>
          </w:p>
        </w:tc>
        <w:tc>
          <w:tcPr>
            <w:tcW w:w="3887" w:type="dxa"/>
          </w:tcPr>
          <w:p w:rsidR="00334175" w:rsidRPr="007D0655" w:rsidRDefault="00334175" w:rsidP="0044533F">
            <w:pPr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Организация и проведение школьных соревнований</w:t>
            </w:r>
          </w:p>
        </w:tc>
        <w:tc>
          <w:tcPr>
            <w:tcW w:w="5209" w:type="dxa"/>
          </w:tcPr>
          <w:p w:rsidR="00334175" w:rsidRPr="006F492D" w:rsidRDefault="00334175" w:rsidP="00CB52B1">
            <w:pPr>
              <w:pStyle w:val="msonormalcxsplast"/>
              <w:shd w:val="clear" w:color="auto" w:fill="FFFFFF"/>
              <w:spacing w:before="0" w:beforeAutospacing="0" w:after="0" w:afterAutospacing="0"/>
              <w:ind w:hanging="10"/>
            </w:pPr>
            <w:r w:rsidRPr="006F492D">
              <w:t>- Проведен Кубок МБОУ ДОД «СДЮСШОР» по лыжным гонкам в рамках празднования Дня защитника Отечества (24.02.2013), количество участников – 143 чел.;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Развитие материально-технической базы: инвентарь и оборудование в 1 квартале не приобретались;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left="-10"/>
              <w:contextualSpacing/>
            </w:pPr>
            <w:r w:rsidRPr="006F492D">
              <w:t>- Соответствие помещений, в которых располагается учреждение, оказывающее муниципальные услуги нормам ГПН - соответствует;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contextualSpacing/>
              <w:jc w:val="both"/>
            </w:pPr>
            <w:r w:rsidRPr="006F492D">
              <w:rPr>
                <w:spacing w:val="-2"/>
              </w:rPr>
              <w:t>- Количество занимающихся в спортивных группах Учреждения – 285 чел.</w:t>
            </w:r>
            <w:r w:rsidRPr="006F492D">
              <w:t>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221"/>
                <w:tab w:val="left" w:pos="318"/>
              </w:tabs>
              <w:contextualSpacing/>
              <w:jc w:val="both"/>
            </w:pPr>
            <w:r w:rsidRPr="006F492D">
              <w:rPr>
                <w:spacing w:val="-3"/>
              </w:rPr>
              <w:t>- Количество спортивных разрядов за отчетный период –  68 чел.;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rPr>
                <w:spacing w:val="-3"/>
              </w:rPr>
              <w:t>- Количество жалоб на качество предоставляемой услуги</w:t>
            </w:r>
            <w:r w:rsidRPr="006F492D">
              <w:t>, принятые меры - 0;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  <w:rPr>
                <w:bCs/>
                <w:color w:val="000000"/>
              </w:rPr>
            </w:pPr>
            <w:r w:rsidRPr="006F492D">
              <w:t>- Число подтвержденных случаев отклонения от требований к содержанию и оказанию муниципальной услуги - 0.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7D0655" w:rsidRDefault="00334175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887" w:type="dxa"/>
          </w:tcPr>
          <w:p w:rsidR="00334175" w:rsidRPr="007D0655" w:rsidRDefault="00334175" w:rsidP="00C21E4E">
            <w:pPr>
              <w:jc w:val="both"/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Организация и проведение учебно-тренировочных сборов</w:t>
            </w:r>
          </w:p>
        </w:tc>
        <w:tc>
          <w:tcPr>
            <w:tcW w:w="5209" w:type="dxa"/>
          </w:tcPr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</w:t>
            </w:r>
            <w:r w:rsidRPr="006F492D">
              <w:rPr>
                <w:bCs/>
                <w:color w:val="000000"/>
              </w:rPr>
              <w:t xml:space="preserve">Проведены учебно-тренировочные сборы (на выезде), </w:t>
            </w:r>
            <w:r w:rsidRPr="006F492D">
              <w:t>количество участников – 32 чел.</w:t>
            </w:r>
            <w:r w:rsidRPr="006F492D">
              <w:rPr>
                <w:bCs/>
                <w:color w:val="000000"/>
              </w:rPr>
              <w:t xml:space="preserve">, из них за счет средств родителей – 3 чел.;  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Развитие материально-технической базы: инвентарь и оборудование в 1 квартале не приобретались;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left="-10"/>
              <w:contextualSpacing/>
            </w:pPr>
            <w:r w:rsidRPr="006F492D">
              <w:t>- Соответствие помещений, в которых располагается учреждение, оказывающее муниципальные услуги нормам ГПН - соответствует;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contextualSpacing/>
              <w:jc w:val="both"/>
            </w:pPr>
            <w:r w:rsidRPr="006F492D">
              <w:rPr>
                <w:spacing w:val="-2"/>
              </w:rPr>
              <w:t>- Количество занимающихся в спортивных группах Учреждения – 285 чел.</w:t>
            </w:r>
            <w:r w:rsidRPr="006F492D">
              <w:t>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221"/>
                <w:tab w:val="left" w:pos="318"/>
              </w:tabs>
              <w:contextualSpacing/>
              <w:jc w:val="both"/>
            </w:pPr>
            <w:r w:rsidRPr="006F492D">
              <w:rPr>
                <w:spacing w:val="-3"/>
              </w:rPr>
              <w:t>- Количество спортивных разрядов за отчетный период –  68 чел.;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rPr>
                <w:spacing w:val="-3"/>
              </w:rPr>
              <w:t>- Количество жалоб на качество предоставляемой услуги</w:t>
            </w:r>
            <w:r w:rsidRPr="006F492D">
              <w:t>, принятые меры - 0;</w:t>
            </w:r>
          </w:p>
          <w:p w:rsidR="00334175" w:rsidRPr="006F492D" w:rsidRDefault="00334175" w:rsidP="00CB52B1">
            <w:pPr>
              <w:tabs>
                <w:tab w:val="left" w:pos="318"/>
              </w:tabs>
              <w:ind w:left="44"/>
              <w:contextualSpacing/>
              <w:jc w:val="both"/>
            </w:pPr>
            <w:r w:rsidRPr="006F492D">
              <w:t>- Число подтвержденных случаев отклонения от требований к содержанию и оказанию муниципальной услуги - 0.</w:t>
            </w:r>
          </w:p>
        </w:tc>
      </w:tr>
      <w:tr w:rsidR="00334175" w:rsidRPr="00AB0B97" w:rsidTr="0044533F">
        <w:trPr>
          <w:jc w:val="center"/>
        </w:trPr>
        <w:tc>
          <w:tcPr>
            <w:tcW w:w="756" w:type="dxa"/>
          </w:tcPr>
          <w:p w:rsidR="00334175" w:rsidRPr="007D0655" w:rsidRDefault="00334175" w:rsidP="00C21E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887" w:type="dxa"/>
          </w:tcPr>
          <w:p w:rsidR="00334175" w:rsidRPr="007D0655" w:rsidRDefault="00334175" w:rsidP="00C21E4E">
            <w:pPr>
              <w:rPr>
                <w:bCs/>
                <w:color w:val="000000"/>
              </w:rPr>
            </w:pPr>
            <w:r w:rsidRPr="007D0655">
              <w:rPr>
                <w:bCs/>
                <w:color w:val="000000"/>
              </w:rPr>
              <w:t>Участие учащихся в соревнованиях (на выезде)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5209" w:type="dxa"/>
          </w:tcPr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ind w:hanging="10"/>
              <w:contextualSpacing/>
            </w:pPr>
            <w:r w:rsidRPr="006F492D">
              <w:t xml:space="preserve">- Развитие материально-технической базы: инвентарь и оборудование в 1 квартале не приобретались; 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318"/>
              </w:tabs>
              <w:contextualSpacing/>
              <w:jc w:val="both"/>
            </w:pPr>
            <w:r w:rsidRPr="006F492D">
              <w:rPr>
                <w:spacing w:val="-2"/>
              </w:rPr>
              <w:t xml:space="preserve">- Количество </w:t>
            </w:r>
            <w:r w:rsidRPr="006F492D">
              <w:rPr>
                <w:bCs/>
                <w:color w:val="000000"/>
              </w:rPr>
              <w:t xml:space="preserve">учащихся </w:t>
            </w:r>
            <w:r w:rsidRPr="006F492D">
              <w:rPr>
                <w:spacing w:val="-2"/>
              </w:rPr>
              <w:t>Учреждения</w:t>
            </w:r>
            <w:r w:rsidRPr="006F492D">
              <w:rPr>
                <w:bCs/>
                <w:color w:val="000000"/>
              </w:rPr>
              <w:t>, принимающих участие в соревнованиях (на выезде) – 51 чел.</w:t>
            </w:r>
            <w:r w:rsidRPr="006F492D">
              <w:t>;</w:t>
            </w:r>
          </w:p>
          <w:p w:rsidR="00334175" w:rsidRPr="006F492D" w:rsidRDefault="00334175" w:rsidP="00CB52B1">
            <w:pPr>
              <w:shd w:val="clear" w:color="auto" w:fill="FFFFFF"/>
              <w:tabs>
                <w:tab w:val="left" w:pos="221"/>
                <w:tab w:val="left" w:pos="318"/>
              </w:tabs>
              <w:contextualSpacing/>
              <w:jc w:val="both"/>
            </w:pPr>
            <w:r w:rsidRPr="006F492D">
              <w:rPr>
                <w:spacing w:val="-3"/>
              </w:rPr>
              <w:t>- Количество спортивных разрядов за отчетный период –  68 чел.;</w:t>
            </w:r>
          </w:p>
          <w:p w:rsidR="00334175" w:rsidRPr="006F492D" w:rsidRDefault="00334175" w:rsidP="00CB52B1">
            <w:pPr>
              <w:tabs>
                <w:tab w:val="left" w:pos="318"/>
              </w:tabs>
              <w:contextualSpacing/>
            </w:pPr>
            <w:r w:rsidRPr="006F492D">
              <w:rPr>
                <w:spacing w:val="-3"/>
              </w:rPr>
              <w:t>- Количество жалоб на качество предоставляемой услуги</w:t>
            </w:r>
            <w:r w:rsidRPr="006F492D">
              <w:t>, принятые меры - 0;</w:t>
            </w:r>
          </w:p>
          <w:p w:rsidR="00334175" w:rsidRPr="006F492D" w:rsidRDefault="00334175" w:rsidP="00CB52B1">
            <w:pPr>
              <w:tabs>
                <w:tab w:val="left" w:pos="318"/>
              </w:tabs>
              <w:ind w:left="44"/>
              <w:contextualSpacing/>
              <w:jc w:val="both"/>
            </w:pPr>
            <w:r w:rsidRPr="006F492D">
              <w:lastRenderedPageBreak/>
              <w:t>- Число подтвержденных случаев отклонения от требований к содержанию и оказанию муниципальной услуги - 0.</w:t>
            </w:r>
          </w:p>
        </w:tc>
      </w:tr>
    </w:tbl>
    <w:p w:rsidR="00AE3D35" w:rsidRPr="00AB0B97" w:rsidRDefault="00AE3D35" w:rsidP="00AE3D35">
      <w:pPr>
        <w:shd w:val="clear" w:color="auto" w:fill="FFFFFF"/>
        <w:contextualSpacing/>
      </w:pPr>
    </w:p>
    <w:p w:rsidR="00AE3D35" w:rsidRPr="00AB0B97" w:rsidRDefault="00AE3D35" w:rsidP="00AE3D35">
      <w:pPr>
        <w:shd w:val="clear" w:color="auto" w:fill="FFFFFF"/>
        <w:contextualSpacing/>
      </w:pPr>
      <w:r w:rsidRPr="00AB0B97">
        <w:t>Директор муниципального бюджетного образовательного учреждения</w:t>
      </w:r>
    </w:p>
    <w:p w:rsidR="00AE3D35" w:rsidRPr="00AB0B97" w:rsidRDefault="00AE3D35" w:rsidP="00AE3D35">
      <w:pPr>
        <w:shd w:val="clear" w:color="auto" w:fill="FFFFFF"/>
        <w:contextualSpacing/>
      </w:pPr>
      <w:r w:rsidRPr="00AB0B97">
        <w:t>дополнительного образования детей «</w:t>
      </w:r>
      <w:proofErr w:type="gramStart"/>
      <w:r w:rsidRPr="00AB0B97">
        <w:t>Специализированная</w:t>
      </w:r>
      <w:proofErr w:type="gramEnd"/>
      <w:r w:rsidRPr="00AB0B97">
        <w:t xml:space="preserve"> детско-юношеская </w:t>
      </w:r>
    </w:p>
    <w:p w:rsidR="00AE3D35" w:rsidRPr="00AB0B97" w:rsidRDefault="00AE3D35" w:rsidP="00AE3D35">
      <w:pPr>
        <w:shd w:val="clear" w:color="auto" w:fill="FFFFFF"/>
        <w:contextualSpacing/>
      </w:pPr>
      <w:r w:rsidRPr="00AB0B97">
        <w:t>спортивная школа олимпийского резерва»</w:t>
      </w:r>
    </w:p>
    <w:p w:rsidR="00AE3D35" w:rsidRPr="00AB0B97" w:rsidRDefault="00AE3D35" w:rsidP="00AE3D35">
      <w:pPr>
        <w:shd w:val="clear" w:color="auto" w:fill="FFFFFF"/>
        <w:tabs>
          <w:tab w:val="left" w:pos="4426"/>
          <w:tab w:val="left" w:leader="underscore" w:pos="6566"/>
        </w:tabs>
        <w:contextualSpacing/>
        <w:rPr>
          <w:spacing w:val="-3"/>
        </w:rPr>
      </w:pPr>
      <w:r w:rsidRPr="00AB0B97">
        <w:rPr>
          <w:spacing w:val="-3"/>
        </w:rPr>
        <w:t xml:space="preserve">(Ф.И.О.) </w:t>
      </w:r>
    </w:p>
    <w:p w:rsidR="00AE3D35" w:rsidRPr="00AB0B97" w:rsidRDefault="00AE3D35" w:rsidP="00AE3D35">
      <w:pPr>
        <w:shd w:val="clear" w:color="auto" w:fill="FFFFFF"/>
        <w:tabs>
          <w:tab w:val="left" w:pos="4426"/>
          <w:tab w:val="left" w:leader="underscore" w:pos="6566"/>
        </w:tabs>
        <w:contextualSpacing/>
        <w:rPr>
          <w:spacing w:val="-2"/>
        </w:rPr>
      </w:pPr>
      <w:r w:rsidRPr="00AB0B97">
        <w:rPr>
          <w:spacing w:val="-3"/>
        </w:rPr>
        <w:t>Дата</w:t>
      </w:r>
      <w:r w:rsidRPr="00AB0B97">
        <w:tab/>
      </w:r>
      <w:r>
        <w:t xml:space="preserve">                                 </w:t>
      </w:r>
      <w:r w:rsidRPr="00AB0B97">
        <w:t>______________________</w:t>
      </w:r>
      <w:r w:rsidRPr="00AB0B97">
        <w:rPr>
          <w:spacing w:val="-2"/>
        </w:rPr>
        <w:t>Подпись</w:t>
      </w:r>
    </w:p>
    <w:p w:rsidR="00AE3D35" w:rsidRPr="00AB0B97" w:rsidRDefault="00AE3D35" w:rsidP="00AE3D35">
      <w:pPr>
        <w:shd w:val="clear" w:color="auto" w:fill="FFFFFF"/>
        <w:tabs>
          <w:tab w:val="left" w:pos="4426"/>
          <w:tab w:val="left" w:leader="underscore" w:pos="6566"/>
        </w:tabs>
        <w:contextualSpacing/>
        <w:rPr>
          <w:spacing w:val="-2"/>
        </w:rPr>
      </w:pPr>
    </w:p>
    <w:p w:rsidR="00AE3D35" w:rsidRPr="00AB0B97" w:rsidRDefault="00AE3D35" w:rsidP="00AE3D35">
      <w:pPr>
        <w:shd w:val="clear" w:color="auto" w:fill="FFFFFF"/>
        <w:tabs>
          <w:tab w:val="left" w:pos="4426"/>
          <w:tab w:val="left" w:leader="underscore" w:pos="6566"/>
        </w:tabs>
        <w:contextualSpacing/>
      </w:pPr>
      <w:r w:rsidRPr="00AB0B97">
        <w:rPr>
          <w:spacing w:val="-2"/>
        </w:rPr>
        <w:t>М.П.</w:t>
      </w: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AE3D35" w:rsidRDefault="00AE3D35" w:rsidP="00AE3D35">
      <w:pPr>
        <w:shd w:val="clear" w:color="auto" w:fill="FFFFFF"/>
        <w:spacing w:line="317" w:lineRule="exact"/>
        <w:ind w:firstLine="851"/>
        <w:contextualSpacing/>
        <w:jc w:val="both"/>
      </w:pPr>
    </w:p>
    <w:p w:rsidR="001C6078" w:rsidRDefault="001C6078" w:rsidP="00AE3D35">
      <w:pPr>
        <w:shd w:val="clear" w:color="auto" w:fill="FFFFFF"/>
        <w:spacing w:before="384" w:line="312" w:lineRule="exact"/>
        <w:contextualSpacing/>
        <w:jc w:val="right"/>
        <w:rPr>
          <w:spacing w:val="-7"/>
          <w:sz w:val="22"/>
          <w:szCs w:val="22"/>
        </w:rPr>
      </w:pPr>
    </w:p>
    <w:sectPr w:rsidR="001C6078" w:rsidSect="00F353B8">
      <w:pgSz w:w="11909" w:h="16834"/>
      <w:pgMar w:top="567" w:right="567" w:bottom="28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C16"/>
    <w:multiLevelType w:val="hybridMultilevel"/>
    <w:tmpl w:val="C2EC7C9A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36C0"/>
    <w:multiLevelType w:val="hybridMultilevel"/>
    <w:tmpl w:val="58AE964C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B12"/>
    <w:multiLevelType w:val="hybridMultilevel"/>
    <w:tmpl w:val="93D278AE"/>
    <w:lvl w:ilvl="0" w:tplc="32320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7DCE"/>
    <w:multiLevelType w:val="hybridMultilevel"/>
    <w:tmpl w:val="23026FF2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3917"/>
    <w:multiLevelType w:val="hybridMultilevel"/>
    <w:tmpl w:val="DA84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4D93"/>
    <w:multiLevelType w:val="hybridMultilevel"/>
    <w:tmpl w:val="78D2973E"/>
    <w:lvl w:ilvl="0" w:tplc="6860A1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CF775A"/>
    <w:multiLevelType w:val="hybridMultilevel"/>
    <w:tmpl w:val="23501D34"/>
    <w:lvl w:ilvl="0" w:tplc="FDC65C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E432FDF"/>
    <w:multiLevelType w:val="hybridMultilevel"/>
    <w:tmpl w:val="6D188B92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E168D"/>
    <w:multiLevelType w:val="hybridMultilevel"/>
    <w:tmpl w:val="C88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E5EB5"/>
    <w:multiLevelType w:val="hybridMultilevel"/>
    <w:tmpl w:val="205CF112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6006B"/>
    <w:multiLevelType w:val="hybridMultilevel"/>
    <w:tmpl w:val="71B0D46A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5744A"/>
    <w:multiLevelType w:val="hybridMultilevel"/>
    <w:tmpl w:val="29528F16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85201"/>
    <w:multiLevelType w:val="hybridMultilevel"/>
    <w:tmpl w:val="92E4B03A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81E9B"/>
    <w:multiLevelType w:val="hybridMultilevel"/>
    <w:tmpl w:val="B110443A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16552"/>
    <w:multiLevelType w:val="hybridMultilevel"/>
    <w:tmpl w:val="69F2ECBA"/>
    <w:lvl w:ilvl="0" w:tplc="FDC65C26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>
    <w:nsid w:val="50396E5F"/>
    <w:multiLevelType w:val="hybridMultilevel"/>
    <w:tmpl w:val="4D96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01A9E"/>
    <w:multiLevelType w:val="hybridMultilevel"/>
    <w:tmpl w:val="AD0C4FCE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1263F"/>
    <w:multiLevelType w:val="hybridMultilevel"/>
    <w:tmpl w:val="99A6E62C"/>
    <w:lvl w:ilvl="0" w:tplc="53405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062AD"/>
    <w:multiLevelType w:val="hybridMultilevel"/>
    <w:tmpl w:val="B220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73755"/>
    <w:multiLevelType w:val="hybridMultilevel"/>
    <w:tmpl w:val="D332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1699C"/>
    <w:multiLevelType w:val="hybridMultilevel"/>
    <w:tmpl w:val="9344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73C23"/>
    <w:multiLevelType w:val="hybridMultilevel"/>
    <w:tmpl w:val="955A1C6A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324BE"/>
    <w:multiLevelType w:val="hybridMultilevel"/>
    <w:tmpl w:val="B18A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66006"/>
    <w:multiLevelType w:val="hybridMultilevel"/>
    <w:tmpl w:val="465E059E"/>
    <w:lvl w:ilvl="0" w:tplc="FDC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21"/>
  </w:num>
  <w:num w:numId="7">
    <w:abstractNumId w:val="12"/>
  </w:num>
  <w:num w:numId="8">
    <w:abstractNumId w:val="6"/>
  </w:num>
  <w:num w:numId="9">
    <w:abstractNumId w:val="23"/>
  </w:num>
  <w:num w:numId="10">
    <w:abstractNumId w:val="14"/>
  </w:num>
  <w:num w:numId="11">
    <w:abstractNumId w:val="10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7"/>
  </w:num>
  <w:num w:numId="17">
    <w:abstractNumId w:val="20"/>
  </w:num>
  <w:num w:numId="18">
    <w:abstractNumId w:val="18"/>
  </w:num>
  <w:num w:numId="19">
    <w:abstractNumId w:val="13"/>
  </w:num>
  <w:num w:numId="20">
    <w:abstractNumId w:val="4"/>
  </w:num>
  <w:num w:numId="21">
    <w:abstractNumId w:val="3"/>
  </w:num>
  <w:num w:numId="22">
    <w:abstractNumId w:val="22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D35"/>
    <w:rsid w:val="00013D60"/>
    <w:rsid w:val="00041D50"/>
    <w:rsid w:val="0008547E"/>
    <w:rsid w:val="00093FD1"/>
    <w:rsid w:val="00102296"/>
    <w:rsid w:val="00165F21"/>
    <w:rsid w:val="0019330E"/>
    <w:rsid w:val="001B0479"/>
    <w:rsid w:val="001C3D42"/>
    <w:rsid w:val="001C6078"/>
    <w:rsid w:val="001C6AE0"/>
    <w:rsid w:val="001D29A3"/>
    <w:rsid w:val="00215C2A"/>
    <w:rsid w:val="00283E17"/>
    <w:rsid w:val="002D65FA"/>
    <w:rsid w:val="00334175"/>
    <w:rsid w:val="00360BCB"/>
    <w:rsid w:val="003D1731"/>
    <w:rsid w:val="003D53C3"/>
    <w:rsid w:val="003E23B4"/>
    <w:rsid w:val="0044533F"/>
    <w:rsid w:val="00452D0C"/>
    <w:rsid w:val="004A3202"/>
    <w:rsid w:val="004A3EE1"/>
    <w:rsid w:val="00514A30"/>
    <w:rsid w:val="00555ACE"/>
    <w:rsid w:val="00571CDA"/>
    <w:rsid w:val="005E1AE5"/>
    <w:rsid w:val="0061244F"/>
    <w:rsid w:val="00614290"/>
    <w:rsid w:val="006315E5"/>
    <w:rsid w:val="00654FB8"/>
    <w:rsid w:val="00670FC6"/>
    <w:rsid w:val="00695C6F"/>
    <w:rsid w:val="006B0000"/>
    <w:rsid w:val="006B3960"/>
    <w:rsid w:val="00762956"/>
    <w:rsid w:val="00771CCC"/>
    <w:rsid w:val="007C34FD"/>
    <w:rsid w:val="007E6B1D"/>
    <w:rsid w:val="0080558E"/>
    <w:rsid w:val="00854DD9"/>
    <w:rsid w:val="00857F8F"/>
    <w:rsid w:val="008C5E28"/>
    <w:rsid w:val="008F1718"/>
    <w:rsid w:val="00957D29"/>
    <w:rsid w:val="0098770B"/>
    <w:rsid w:val="0099273D"/>
    <w:rsid w:val="00996702"/>
    <w:rsid w:val="009A63DE"/>
    <w:rsid w:val="00A3508A"/>
    <w:rsid w:val="00AB4A2E"/>
    <w:rsid w:val="00AB54EC"/>
    <w:rsid w:val="00AE0B15"/>
    <w:rsid w:val="00AE3D35"/>
    <w:rsid w:val="00B31D8D"/>
    <w:rsid w:val="00B71CD2"/>
    <w:rsid w:val="00B84B4A"/>
    <w:rsid w:val="00BA4401"/>
    <w:rsid w:val="00BB3811"/>
    <w:rsid w:val="00BD655E"/>
    <w:rsid w:val="00BF03E7"/>
    <w:rsid w:val="00BF39DC"/>
    <w:rsid w:val="00C21E4E"/>
    <w:rsid w:val="00C25006"/>
    <w:rsid w:val="00C26420"/>
    <w:rsid w:val="00C47A98"/>
    <w:rsid w:val="00C50C5A"/>
    <w:rsid w:val="00C5546A"/>
    <w:rsid w:val="00D17175"/>
    <w:rsid w:val="00D34D71"/>
    <w:rsid w:val="00D52B70"/>
    <w:rsid w:val="00D8448F"/>
    <w:rsid w:val="00D9151E"/>
    <w:rsid w:val="00DE0C62"/>
    <w:rsid w:val="00E00C4B"/>
    <w:rsid w:val="00E15EFA"/>
    <w:rsid w:val="00E27C13"/>
    <w:rsid w:val="00E42759"/>
    <w:rsid w:val="00E449F8"/>
    <w:rsid w:val="00E4605B"/>
    <w:rsid w:val="00EA3AEB"/>
    <w:rsid w:val="00EB2F95"/>
    <w:rsid w:val="00ED7FEE"/>
    <w:rsid w:val="00EF008C"/>
    <w:rsid w:val="00EF40FA"/>
    <w:rsid w:val="00EF759A"/>
    <w:rsid w:val="00F230CB"/>
    <w:rsid w:val="00F23470"/>
    <w:rsid w:val="00F353B8"/>
    <w:rsid w:val="00F35CDD"/>
    <w:rsid w:val="00F617A7"/>
    <w:rsid w:val="00FC0040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3D35"/>
    <w:pPr>
      <w:keepNext/>
      <w:jc w:val="center"/>
      <w:outlineLvl w:val="1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35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styleId="a3">
    <w:name w:val="Body Text Indent"/>
    <w:basedOn w:val="a"/>
    <w:link w:val="a4"/>
    <w:semiHidden/>
    <w:rsid w:val="00AE3D3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E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E3D35"/>
    <w:pPr>
      <w:ind w:right="708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AE3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AE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NPA">
    <w:name w:val="Text NPA"/>
    <w:basedOn w:val="a0"/>
    <w:rsid w:val="00AE3D35"/>
    <w:rPr>
      <w:rFonts w:ascii="Courier New" w:hAnsi="Courier New" w:cs="Courier New" w:hint="default"/>
    </w:rPr>
  </w:style>
  <w:style w:type="paragraph" w:styleId="a8">
    <w:name w:val="List Paragraph"/>
    <w:basedOn w:val="a"/>
    <w:uiPriority w:val="34"/>
    <w:qFormat/>
    <w:rsid w:val="00AE3D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3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D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">
    <w:name w:val="Char Char Char"/>
    <w:basedOn w:val="a"/>
    <w:rsid w:val="00AE3D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E27C1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33417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34175"/>
    <w:rPr>
      <w:b/>
      <w:bCs/>
    </w:rPr>
  </w:style>
  <w:style w:type="paragraph" w:customStyle="1" w:styleId="1">
    <w:name w:val="Абзац списка1"/>
    <w:basedOn w:val="a"/>
    <w:rsid w:val="00334175"/>
    <w:pPr>
      <w:ind w:left="720"/>
      <w:contextualSpacing/>
    </w:pPr>
    <w:rPr>
      <w:rFonts w:eastAsia="Calibri"/>
    </w:rPr>
  </w:style>
  <w:style w:type="paragraph" w:customStyle="1" w:styleId="msonormalcxsplast">
    <w:name w:val="msonormalcxsplast"/>
    <w:basedOn w:val="a"/>
    <w:rsid w:val="003341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3D35"/>
    <w:pPr>
      <w:keepNext/>
      <w:jc w:val="center"/>
      <w:outlineLvl w:val="1"/>
    </w:pPr>
    <w:rPr>
      <w:b/>
      <w:bC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35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styleId="a3">
    <w:name w:val="Body Text Indent"/>
    <w:basedOn w:val="a"/>
    <w:link w:val="a4"/>
    <w:semiHidden/>
    <w:rsid w:val="00AE3D3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E3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E3D35"/>
    <w:pPr>
      <w:ind w:right="708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AE3D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AE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NPA">
    <w:name w:val="Text NPA"/>
    <w:basedOn w:val="a0"/>
    <w:rsid w:val="00AE3D35"/>
    <w:rPr>
      <w:rFonts w:ascii="Courier New" w:hAnsi="Courier New" w:cs="Courier New" w:hint="default"/>
    </w:rPr>
  </w:style>
  <w:style w:type="paragraph" w:styleId="a8">
    <w:name w:val="List Paragraph"/>
    <w:basedOn w:val="a"/>
    <w:uiPriority w:val="34"/>
    <w:qFormat/>
    <w:rsid w:val="00AE3D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3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D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">
    <w:name w:val="Char Char Char"/>
    <w:basedOn w:val="a"/>
    <w:rsid w:val="00AE3D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822B1-3156-4504-92EC-625C73F2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Ю. Чертина</dc:creator>
  <cp:keywords/>
  <dc:description/>
  <cp:lastModifiedBy>Снежана Ю. Чертина</cp:lastModifiedBy>
  <cp:revision>95</cp:revision>
  <cp:lastPrinted>2013-06-25T04:31:00Z</cp:lastPrinted>
  <dcterms:created xsi:type="dcterms:W3CDTF">2013-05-07T05:27:00Z</dcterms:created>
  <dcterms:modified xsi:type="dcterms:W3CDTF">2013-06-28T03:47:00Z</dcterms:modified>
</cp:coreProperties>
</file>